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93" w:rsidRDefault="00A40C93" w:rsidP="00A40C93">
      <w:pPr>
        <w:pStyle w:val="2"/>
        <w:numPr>
          <w:ilvl w:val="0"/>
          <w:numId w:val="0"/>
        </w:numPr>
        <w:tabs>
          <w:tab w:val="left" w:pos="708"/>
        </w:tabs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Л О Ж Е Н И Е</w:t>
      </w:r>
    </w:p>
    <w:p w:rsidR="00A40C93" w:rsidRDefault="00A40C93" w:rsidP="00A40C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проведении соревнований по настольному теннису среди юношей и девушек в 2018-2019 учебном году</w:t>
      </w:r>
    </w:p>
    <w:p w:rsidR="00A40C93" w:rsidRDefault="00A40C93" w:rsidP="00A40C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A40C93" w:rsidRDefault="00A40C93" w:rsidP="00A40C93">
      <w:pPr>
        <w:spacing w:after="0"/>
        <w:ind w:left="425" w:firstLine="709"/>
        <w:jc w:val="both"/>
        <w:rPr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с целью: привлечения обучающихся школы к повседневным занятиям физической культурой и спортом, профилактики правонарушений среди несовершеннолетних и решают </w:t>
      </w:r>
      <w:r>
        <w:rPr>
          <w:rFonts w:ascii="Times New Roman" w:eastAsia="Times New Roman" w:hAnsi="Times New Roman"/>
          <w:sz w:val="28"/>
          <w:szCs w:val="27"/>
        </w:rPr>
        <w:t>задачи:</w:t>
      </w:r>
    </w:p>
    <w:p w:rsidR="00A40C93" w:rsidRDefault="00A40C93" w:rsidP="00A40C93">
      <w:pPr>
        <w:pStyle w:val="a4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>организации свободного времени детей;</w:t>
      </w:r>
    </w:p>
    <w:p w:rsidR="00A40C93" w:rsidRDefault="00A40C93" w:rsidP="00A40C93">
      <w:pPr>
        <w:pStyle w:val="a4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>укрепления здоровья подрастающего поколения;</w:t>
      </w:r>
    </w:p>
    <w:p w:rsidR="00A40C93" w:rsidRDefault="00A40C93" w:rsidP="00A40C93">
      <w:pPr>
        <w:pStyle w:val="a4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популяризации игровых видов спорта среди обучающихся школы;</w:t>
      </w:r>
      <w:proofErr w:type="gramEnd"/>
    </w:p>
    <w:p w:rsidR="00A40C93" w:rsidRDefault="00A40C93" w:rsidP="00A40C93">
      <w:pPr>
        <w:pStyle w:val="a4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7"/>
        </w:rPr>
        <w:t>выявления сильнейших игроков для участия в муниципальных соревнованиях.</w:t>
      </w:r>
    </w:p>
    <w:p w:rsidR="00A40C93" w:rsidRDefault="00A40C93" w:rsidP="00A40C93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проведением соревнований</w:t>
      </w:r>
    </w:p>
    <w:p w:rsidR="00A40C93" w:rsidRDefault="00A40C93" w:rsidP="00A40C93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соревнований осуществляют учителя физической культуры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Королёв Московской области, Муниципальной бюджетной образовательной организации «Средняя общеобразовательная школа № 13».</w:t>
      </w:r>
    </w:p>
    <w:p w:rsidR="00A40C93" w:rsidRDefault="00A40C93" w:rsidP="00A40C93">
      <w:pPr>
        <w:pStyle w:val="1"/>
        <w:numPr>
          <w:ilvl w:val="0"/>
          <w:numId w:val="1"/>
        </w:numPr>
        <w:spacing w:line="10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Судейство соревнований</w:t>
      </w:r>
    </w:p>
    <w:p w:rsidR="00A40C93" w:rsidRDefault="00A40C93" w:rsidP="00A40C93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Судейство соревнований  осуществляется судейской бригадой учителей физической культуры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Королёв Московской области, Муниципальной бюджетной образовательной организации «Средняя общеобразовательная школа № 13».</w:t>
      </w:r>
    </w:p>
    <w:p w:rsidR="00A40C93" w:rsidRDefault="00A40C93" w:rsidP="00A40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4.Место и сроки проведения соревнований</w:t>
      </w:r>
    </w:p>
    <w:p w:rsidR="00A40C93" w:rsidRDefault="00A40C93" w:rsidP="00A40C9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 с 01.09.2018 по 28.05.2019 в спортивном зале школы.</w:t>
      </w:r>
    </w:p>
    <w:p w:rsidR="00A40C93" w:rsidRPr="00A40C93" w:rsidRDefault="00A40C93" w:rsidP="00A40C93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соревнований с 15:00 до 19:00.</w:t>
      </w:r>
    </w:p>
    <w:p w:rsidR="00A40C93" w:rsidRDefault="00A40C93" w:rsidP="00A40C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.Участники соревнований </w:t>
      </w:r>
    </w:p>
    <w:p w:rsidR="00A40C93" w:rsidRDefault="00A40C93" w:rsidP="00A40C93">
      <w:pPr>
        <w:pStyle w:val="a5"/>
        <w:ind w:firstLine="709"/>
        <w:rPr>
          <w:color w:val="FF0000"/>
          <w:szCs w:val="28"/>
        </w:rPr>
      </w:pPr>
      <w:r>
        <w:rPr>
          <w:szCs w:val="28"/>
        </w:rPr>
        <w:t xml:space="preserve">В соревнованиях принимают участие обучающиеся школы (юноши и девушки основной группы здоровья). </w:t>
      </w:r>
    </w:p>
    <w:p w:rsidR="00A40C93" w:rsidRDefault="00A40C93" w:rsidP="00A40C93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Заявка на  участие в соревнованиях</w:t>
      </w:r>
      <w:bookmarkStart w:id="0" w:name="_GoBack"/>
      <w:bookmarkEnd w:id="0"/>
    </w:p>
    <w:p w:rsidR="00A40C93" w:rsidRPr="00A40C93" w:rsidRDefault="00A40C93" w:rsidP="00A40C93">
      <w:pPr>
        <w:pStyle w:val="Standard"/>
        <w:jc w:val="both"/>
        <w:rPr>
          <w:color w:val="0000FF"/>
          <w:u w:val="single"/>
        </w:rPr>
      </w:pPr>
      <w:r>
        <w:rPr>
          <w:rFonts w:cs="Times New Roman"/>
          <w:b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Заявка на участие в соревнованиях подаётся  учителю физической культуры или классному руководителю в устной или письменной форме в течени</w:t>
      </w:r>
      <w:proofErr w:type="gramStart"/>
      <w:r>
        <w:rPr>
          <w:rFonts w:cs="Times New Roman"/>
          <w:sz w:val="28"/>
          <w:szCs w:val="28"/>
        </w:rPr>
        <w:t>и</w:t>
      </w:r>
      <w:proofErr w:type="gramEnd"/>
      <w:r>
        <w:rPr>
          <w:rFonts w:cs="Times New Roman"/>
          <w:sz w:val="28"/>
          <w:szCs w:val="28"/>
        </w:rPr>
        <w:t xml:space="preserve"> учебного года.</w:t>
      </w:r>
      <w:r>
        <w:rPr>
          <w:rStyle w:val="a3"/>
          <w:szCs w:val="28"/>
        </w:rPr>
        <w:t xml:space="preserve"> </w:t>
      </w:r>
    </w:p>
    <w:p w:rsidR="00A40C93" w:rsidRDefault="00A40C93" w:rsidP="00A40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Регламент проведения соревнований</w:t>
      </w:r>
    </w:p>
    <w:p w:rsidR="00A40C93" w:rsidRDefault="00A40C93" w:rsidP="00A40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проведения встреч соответствуют действующим официальным правилам игры в настольный теннис. Отдельные отступления от официальных правил допускаются, в связи с любительским статусом соревнований. Отступление, от правил, обсуждаются на городском и школьном методическом объединении учителей физической культуры. Соревнования состоят из группового этапа, где принимают участие все желающие, а также финального этапа. Точная схема будет определена после окончания приёма заявок.      </w:t>
      </w:r>
    </w:p>
    <w:p w:rsidR="00A40C93" w:rsidRDefault="00A40C93" w:rsidP="00A40C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В виду отсутствия трибун и специальных ме</w:t>
      </w:r>
      <w:proofErr w:type="gramStart"/>
      <w:r>
        <w:rPr>
          <w:rFonts w:ascii="Times New Roman" w:hAnsi="Times New Roman"/>
          <w:b/>
          <w:sz w:val="28"/>
          <w:szCs w:val="28"/>
        </w:rPr>
        <w:t>ст в шк</w:t>
      </w:r>
      <w:proofErr w:type="gramEnd"/>
      <w:r>
        <w:rPr>
          <w:rFonts w:ascii="Times New Roman" w:hAnsi="Times New Roman"/>
          <w:b/>
          <w:sz w:val="28"/>
          <w:szCs w:val="28"/>
        </w:rPr>
        <w:t>олах, присутствие болельщиков на соревнованиях запрещено.</w:t>
      </w:r>
    </w:p>
    <w:p w:rsidR="00A40C93" w:rsidRDefault="00A40C93" w:rsidP="00A40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40C93" w:rsidRDefault="00A40C93" w:rsidP="00A40C93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Обеспечение безопасности участников соревнований</w:t>
      </w:r>
    </w:p>
    <w:p w:rsidR="00A40C93" w:rsidRDefault="00A40C93" w:rsidP="00A40C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общественного порядка, безопасности, антитеррористической защищённости участников соревнований во время проведения соревнований, а также присутствие медицинского  работника возлагается на руководство МБОУ СОШ № 13.</w:t>
      </w:r>
    </w:p>
    <w:p w:rsidR="00A40C93" w:rsidRDefault="00A40C93" w:rsidP="00A40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C93" w:rsidRDefault="00A40C93" w:rsidP="00A40C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Награждение</w:t>
      </w:r>
    </w:p>
    <w:p w:rsidR="00A40C93" w:rsidRDefault="00A40C93" w:rsidP="00A40C93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Командам победителей и призёров вручается наградная продукция в соответствии с утвержденной сметой.</w:t>
      </w:r>
    </w:p>
    <w:p w:rsidR="00A40C93" w:rsidRDefault="00A40C93" w:rsidP="00A40C9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40C93" w:rsidRDefault="00A40C93" w:rsidP="00A40C9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40C93" w:rsidRDefault="00A40C93" w:rsidP="00A40C93">
      <w:pPr>
        <w:rPr>
          <w:rFonts w:ascii="Times New Roman" w:hAnsi="Times New Roman"/>
          <w:color w:val="FF0000"/>
          <w:sz w:val="28"/>
          <w:szCs w:val="28"/>
        </w:rPr>
      </w:pPr>
    </w:p>
    <w:p w:rsidR="00A40C93" w:rsidRDefault="00A40C93" w:rsidP="00A40C93"/>
    <w:p w:rsidR="00573247" w:rsidRDefault="00573247"/>
    <w:sectPr w:rsidR="00573247" w:rsidSect="00F4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7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93"/>
    <w:rsid w:val="00573247"/>
    <w:rsid w:val="00A4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3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40C93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0C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A40C93"/>
    <w:rPr>
      <w:color w:val="0000FF"/>
      <w:u w:val="single"/>
    </w:rPr>
  </w:style>
  <w:style w:type="paragraph" w:styleId="a4">
    <w:name w:val="Normal (Web)"/>
    <w:basedOn w:val="a"/>
    <w:semiHidden/>
    <w:unhideWhenUsed/>
    <w:rsid w:val="00A40C9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A40C93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40C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qFormat/>
    <w:rsid w:val="00A40C93"/>
    <w:pPr>
      <w:ind w:left="720"/>
    </w:pPr>
  </w:style>
  <w:style w:type="paragraph" w:customStyle="1" w:styleId="Standard">
    <w:name w:val="Standard"/>
    <w:rsid w:val="00A40C93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A40C93"/>
    <w:pPr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2019-02-12T13:21:00Z</dcterms:created>
  <dcterms:modified xsi:type="dcterms:W3CDTF">2019-02-12T13:28:00Z</dcterms:modified>
</cp:coreProperties>
</file>