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37" w:rsidRDefault="00274E37" w:rsidP="00543B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74E37" w:rsidRPr="00274E37" w:rsidRDefault="00274E37" w:rsidP="00274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274E37" w:rsidRPr="00274E37" w:rsidRDefault="00274E37" w:rsidP="00274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округа Королёв Московской области </w:t>
      </w:r>
    </w:p>
    <w:p w:rsidR="00274E37" w:rsidRPr="00274E37" w:rsidRDefault="00274E37" w:rsidP="00274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№ 13»</w:t>
      </w:r>
    </w:p>
    <w:p w:rsidR="00274E37" w:rsidRPr="00274E37" w:rsidRDefault="00274E37" w:rsidP="00274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E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СОШ № 13)</w:t>
      </w:r>
    </w:p>
    <w:p w:rsidR="00274E37" w:rsidRPr="00274E37" w:rsidRDefault="00274E37" w:rsidP="00274E37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74E37" w:rsidRPr="00274E37" w:rsidRDefault="00274E37" w:rsidP="00274E37">
      <w:pPr>
        <w:pBdr>
          <w:bottom w:val="single" w:sz="12" w:space="1" w:color="auto"/>
        </w:pBdr>
        <w:spacing w:after="0" w:line="240" w:lineRule="auto"/>
        <w:ind w:left="-426" w:right="-143"/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</w:pPr>
      <w:r w:rsidRPr="00274E37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 xml:space="preserve">ул. Терешковой, д.7, г. Королёв,   </w:t>
      </w:r>
      <w:hyperlink r:id="rId5" w:history="1">
        <w:r w:rsidRPr="00274E37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val="en-US" w:eastAsia="ru-RU"/>
          </w:rPr>
          <w:t>E</w:t>
        </w:r>
        <w:r w:rsidRPr="00274E37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eastAsia="ru-RU"/>
          </w:rPr>
          <w:t>-</w:t>
        </w:r>
        <w:r w:rsidRPr="00274E37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val="en-US" w:eastAsia="ru-RU"/>
          </w:rPr>
          <w:t>mail</w:t>
        </w:r>
        <w:r w:rsidRPr="00274E37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eastAsia="ru-RU"/>
          </w:rPr>
          <w:t>-</w:t>
        </w:r>
        <w:r w:rsidRPr="00274E37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val="en-US" w:eastAsia="ru-RU"/>
          </w:rPr>
          <w:t>korolev</w:t>
        </w:r>
        <w:r w:rsidRPr="00274E37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eastAsia="ru-RU"/>
          </w:rPr>
          <w:t>.</w:t>
        </w:r>
        <w:r w:rsidRPr="00274E37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val="en-US" w:eastAsia="ru-RU"/>
          </w:rPr>
          <w:t>school</w:t>
        </w:r>
        <w:r w:rsidRPr="00274E37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eastAsia="ru-RU"/>
          </w:rPr>
          <w:t>13@</w:t>
        </w:r>
        <w:r w:rsidRPr="00274E37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val="en-US" w:eastAsia="ru-RU"/>
          </w:rPr>
          <w:t>mail</w:t>
        </w:r>
        <w:r w:rsidRPr="00274E37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eastAsia="ru-RU"/>
          </w:rPr>
          <w:t>.</w:t>
        </w:r>
        <w:proofErr w:type="spellStart"/>
        <w:r w:rsidRPr="00274E37">
          <w:rPr>
            <w:rFonts w:ascii="Times New Roman" w:eastAsia="Times New Roman" w:hAnsi="Times New Roman" w:cs="Times New Roman"/>
            <w:b/>
            <w:color w:val="0000FF"/>
            <w:sz w:val="18"/>
            <w:szCs w:val="24"/>
            <w:u w:val="single"/>
            <w:lang w:val="en-US" w:eastAsia="ru-RU"/>
          </w:rPr>
          <w:t>ru</w:t>
        </w:r>
        <w:proofErr w:type="spellEnd"/>
      </w:hyperlink>
      <w:r w:rsidRPr="00274E37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 xml:space="preserve">      ОКПО 42257523 ОГРН 1025002035959</w:t>
      </w:r>
    </w:p>
    <w:p w:rsidR="00274E37" w:rsidRPr="00274E37" w:rsidRDefault="00274E37" w:rsidP="00274E37">
      <w:pPr>
        <w:spacing w:after="0" w:line="240" w:lineRule="auto"/>
        <w:ind w:left="-426" w:right="-143"/>
        <w:rPr>
          <w:rFonts w:ascii="Times New Roman" w:eastAsia="Times New Roman" w:hAnsi="Times New Roman" w:cs="Times New Roman"/>
          <w:szCs w:val="24"/>
          <w:lang w:eastAsia="ru-RU"/>
        </w:rPr>
      </w:pPr>
      <w:r w:rsidRPr="00274E37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 xml:space="preserve">Московская область,141074  тел.511-83-82    </w:t>
      </w:r>
      <w:hyperlink r:id="rId6" w:history="1">
        <w:r w:rsidRPr="00274E37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 w:eastAsia="ru-RU"/>
          </w:rPr>
          <w:t>http</w:t>
        </w:r>
        <w:r w:rsidRPr="00274E37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eastAsia="ru-RU"/>
          </w:rPr>
          <w:t>://</w:t>
        </w:r>
        <w:r w:rsidRPr="00274E37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 w:eastAsia="ru-RU"/>
          </w:rPr>
          <w:t>school</w:t>
        </w:r>
        <w:r w:rsidRPr="00274E37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eastAsia="ru-RU"/>
          </w:rPr>
          <w:t>13.</w:t>
        </w:r>
        <w:proofErr w:type="spellStart"/>
        <w:r w:rsidRPr="00274E37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 w:eastAsia="ru-RU"/>
          </w:rPr>
          <w:t>edu</w:t>
        </w:r>
        <w:proofErr w:type="spellEnd"/>
        <w:r w:rsidRPr="00274E37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eastAsia="ru-RU"/>
          </w:rPr>
          <w:t>.</w:t>
        </w:r>
        <w:proofErr w:type="spellStart"/>
        <w:r w:rsidRPr="00274E37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 w:eastAsia="ru-RU"/>
          </w:rPr>
          <w:t>k</w:t>
        </w:r>
        <w:r w:rsidRPr="00274E37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 w:eastAsia="ru-RU"/>
          </w:rPr>
          <w:t>o</w:t>
        </w:r>
        <w:r w:rsidRPr="00274E37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 w:eastAsia="ru-RU"/>
          </w:rPr>
          <w:t>rolev</w:t>
        </w:r>
        <w:proofErr w:type="spellEnd"/>
        <w:r w:rsidRPr="00274E37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eastAsia="ru-RU"/>
          </w:rPr>
          <w:t>.</w:t>
        </w:r>
        <w:proofErr w:type="spellStart"/>
        <w:r w:rsidRPr="00274E37">
          <w:rPr>
            <w:rFonts w:ascii="Times New Roman" w:eastAsia="Times New Roman" w:hAnsi="Times New Roman" w:cs="Times New Roman"/>
            <w:b/>
            <w:color w:val="0000FF"/>
            <w:sz w:val="18"/>
            <w:szCs w:val="16"/>
            <w:u w:val="single"/>
            <w:lang w:val="en-US" w:eastAsia="ru-RU"/>
          </w:rPr>
          <w:t>ru</w:t>
        </w:r>
        <w:proofErr w:type="spellEnd"/>
      </w:hyperlink>
      <w:r w:rsidRPr="00274E37">
        <w:rPr>
          <w:rFonts w:ascii="Times New Roman" w:eastAsia="Times New Roman" w:hAnsi="Times New Roman" w:cs="Times New Roman"/>
          <w:b/>
          <w:sz w:val="18"/>
          <w:szCs w:val="16"/>
          <w:lang w:eastAsia="ru-RU"/>
        </w:rPr>
        <w:t xml:space="preserve">   ИНН/КПП 5018044978/501801001</w:t>
      </w:r>
    </w:p>
    <w:p w:rsidR="00274E37" w:rsidRPr="00274E37" w:rsidRDefault="00274E37" w:rsidP="00274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E37" w:rsidRPr="00274E37" w:rsidRDefault="00274E37" w:rsidP="00274E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  <w:r w:rsidRPr="00274E3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УТВЕРЖДЕНА</w:t>
      </w:r>
    </w:p>
    <w:p w:rsidR="00274E37" w:rsidRPr="00274E37" w:rsidRDefault="00274E37" w:rsidP="00274E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  <w:r w:rsidRPr="00274E3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Директор МБОУ СОШ  №13</w:t>
      </w:r>
    </w:p>
    <w:p w:rsidR="00274E37" w:rsidRPr="00274E37" w:rsidRDefault="00274E37" w:rsidP="00274E37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</w:pPr>
      <w:r w:rsidRPr="00274E37">
        <w:rPr>
          <w:rFonts w:ascii="Times New Roman" w:eastAsia="Times New Roman" w:hAnsi="Times New Roman" w:cs="Times New Roman"/>
          <w:bCs/>
          <w:sz w:val="24"/>
          <w:szCs w:val="28"/>
          <w:bdr w:val="none" w:sz="0" w:space="0" w:color="auto" w:frame="1"/>
          <w:lang w:eastAsia="ru-RU"/>
        </w:rPr>
        <w:t>Приказ № 68/2 от28.09.2018</w:t>
      </w:r>
    </w:p>
    <w:p w:rsidR="00274E37" w:rsidRDefault="00274E37" w:rsidP="00543B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274E37" w:rsidRDefault="00274E37" w:rsidP="00543B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43B23" w:rsidRPr="00543B23" w:rsidRDefault="00543B23" w:rsidP="00543B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Программа</w:t>
      </w:r>
    </w:p>
    <w:p w:rsidR="00543B23" w:rsidRPr="00543B23" w:rsidRDefault="00543B23" w:rsidP="00543B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по совершенствованию организации питания </w:t>
      </w:r>
      <w:proofErr w:type="gramStart"/>
      <w:r w:rsidRPr="00543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</w:p>
    <w:p w:rsidR="00543B23" w:rsidRDefault="00543B23" w:rsidP="0054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43B23" w:rsidRPr="00543B23" w:rsidRDefault="00543B23" w:rsidP="00543B2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«Школа – территория здорового питания»</w:t>
      </w:r>
    </w:p>
    <w:p w:rsidR="00543B23" w:rsidRPr="00543B23" w:rsidRDefault="00543B23" w:rsidP="00543B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B23" w:rsidRPr="00543B23" w:rsidRDefault="00543B23" w:rsidP="00543B2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3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Пояснительная записка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 и увеличение продолжительности жизни населения страны является приоритетной задачей государственной политики Российской Федерации.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подрастающего поколения катастрофически ухудшается. По свидетельству специалистов, при поступлении в школу имеет различные заболевания каждый десятый ребенок, при выпуске все совершенно наоборот – лишь каждый десятый не имеет отклонений по здоровью. И наряду с нарушениями костно-мышечной системы значительное место занимают заболевания органов пищеварения, эндокринной системы, болезни, связанные с нарушением обмена веществ.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Поэтому одна из главных задач школы сегодня – помочь детям осознать ценность здоровья и назначение здорового образа жизни для современного человека, сформировать ответственное отношение к собственному здоровью. Для этого школьники должны знать и, главное, принять для себя основные принципы здорового образа жизни, а это возможно только в результате серьезной кропотливой совместной работы педагогов, родителей и самого ребенка.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факторов, влияющих на здоровье детей в школе, отмечены следующие:</w:t>
      </w: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1.Уровень учебной нагрузки на организм учащихся.</w:t>
      </w: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2.Состояние </w:t>
      </w:r>
      <w:proofErr w:type="spellStart"/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лечебно</w:t>
      </w:r>
      <w:proofErr w:type="spellEnd"/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оздоровительной работы в школе.</w:t>
      </w: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3.Состояние внеурочной воспитательной работы в школе.</w:t>
      </w: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4.Уровень психологической помощи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Здоровье детей невозможно обеспечить без рационального сбалансированного питания, которое является необходимым условием их гармоничного роста, физического и нервно-психического развития, способности  к обучению, профилактике заболеваний, устойчивости к действию инфекций и других неблагоприятных факторов во все возрастные периоды.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Соблюдение принципов рационального, сбалансированного питания, оптимальное формирование рациона питания учащихся, правильное составление </w:t>
      </w: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меню и приготовление пищи – важнейшие компоненты оздоровления детей с болезнями органов пищеварения и нарушениями обмена веществ. Организация хорошего питания в школе обуславливается и тем, что большинство родителей  с утра до вечера находятся на работе, поэтому главным образом на школе лежит   функция организации правильного питания.</w:t>
      </w:r>
    </w:p>
    <w:p w:rsidR="00543B23" w:rsidRP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Поэтому в программе </w:t>
      </w:r>
      <w:r w:rsidRPr="00543B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 Школ</w:t>
      </w:r>
      <w:proofErr w:type="gramStart"/>
      <w:r w:rsidRPr="00543B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а-</w:t>
      </w:r>
      <w:proofErr w:type="gramEnd"/>
      <w:r w:rsidRPr="00543B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территория здорового питания»</w:t>
      </w: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здоровье ребенка рассматривается не только как цель, содержание и результат образовательного процесса, но и как критерий оценки качества и эффективности педагогической деятельности.</w:t>
      </w:r>
    </w:p>
    <w:p w:rsid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реализации программы </w:t>
      </w:r>
      <w:r w:rsidRPr="00543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«Школа – территория здорового питания» </w:t>
      </w: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задействованы все службы школы: администрация, педагоги, </w:t>
      </w:r>
      <w:proofErr w:type="spellStart"/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соцпедагог</w:t>
      </w:r>
      <w:proofErr w:type="spellEnd"/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медицинский работник и технический персонал.</w:t>
      </w:r>
    </w:p>
    <w:p w:rsidR="00543B23" w:rsidRP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B23" w:rsidRP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Цель программы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способствующих укреплению здоровья учащихся через формирование навыков правильного здорового питания.</w:t>
      </w:r>
    </w:p>
    <w:p w:rsidR="00543B23" w:rsidRP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Задачи программы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Способствовать формированию здоровой личности.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Добиться увеличения охвата </w:t>
      </w:r>
      <w:proofErr w:type="gramStart"/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горячим питанием.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Внедрить новые формы организации питания.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Обеспечить благоприятные условия для качественного образовательного процесса.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Сотрудничество системы образования с семьей, общественностью по формированию культуры здорового питания.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 Взаимодействие всех участников образовательного процесса, делегирование полномочий и разделение ответственности за </w:t>
      </w:r>
      <w:proofErr w:type="gramStart"/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</w:t>
      </w:r>
      <w:proofErr w:type="gramEnd"/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укрепление здоровья школьников.</w:t>
      </w:r>
    </w:p>
    <w:p w:rsidR="00543B23" w:rsidRPr="00543B23" w:rsidRDefault="00543B23" w:rsidP="003527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программе принимают участие:</w:t>
      </w:r>
    </w:p>
    <w:p w:rsidR="00543B23" w:rsidRP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Родители </w:t>
      </w:r>
      <w:proofErr w:type="gramStart"/>
      <w:r w:rsidRPr="00543B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543B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</w:t>
      </w:r>
      <w:proofErr w:type="gramStart"/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питанием: родительский комитет класса и школы. </w:t>
      </w:r>
    </w:p>
    <w:p w:rsidR="00543B23" w:rsidRP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Администрация: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беседы;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-пропаганда санитарно-гигиенических знаний среди участников образовательного процесса, основ здорового образа жизни. </w:t>
      </w:r>
    </w:p>
    <w:p w:rsidR="00543B23" w:rsidRP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Педагогический коллектив: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совещания;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родительские собрания, классные часы, беседы  о ЗОЖ, рациональном питании;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жизни.</w:t>
      </w:r>
    </w:p>
    <w:p w:rsidR="00543B23" w:rsidRP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Медицинские работники: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беседы;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контроль за здоровьем </w:t>
      </w:r>
      <w:proofErr w:type="gramStart"/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столовой и пищеблока.</w:t>
      </w:r>
    </w:p>
    <w:p w:rsidR="00543B23" w:rsidRP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43B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Соцпедагог</w:t>
      </w:r>
      <w:proofErr w:type="spellEnd"/>
      <w:r w:rsidRPr="00543B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: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неблагополучных семей, посещение на дому;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помощь в выборе занятий по интересам;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санитарно-гигиеническое просвещение. </w:t>
      </w:r>
    </w:p>
    <w:p w:rsidR="00543B23" w:rsidRP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Основные мероприятия программы: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 Предоставление школьникам качественное, сбалансированное и рациональное питание, соответствующее физиологическим потребностям детей разных возрастных групп по энергетической ценности.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 Соответствие ежедневного меню нормам СанПиН.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 Соответствие обеденного зала нормам СанПиН.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 Разнообразные формы питания.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  Культура принятия пищи.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 Максимальный </w:t>
      </w:r>
      <w:proofErr w:type="gramStart"/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качеством питания.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   Максимальный охват школьников питанием.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   Разъяснительная и профилактическая работа по вопросам здорового питания и пропаганда здорового </w:t>
      </w:r>
      <w:proofErr w:type="gramStart"/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proofErr w:type="gramEnd"/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среди школьников, так и их родителей.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   Оснащение пищеблока современным технологическим оборудованием, качественной посудой.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10.   </w:t>
      </w: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Работа  комиссии  по питанию согласно плану мероприятий.</w:t>
      </w:r>
    </w:p>
    <w:p w:rsidR="00543B23" w:rsidRP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Реализация программы: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финансирование, дотации. Родительская оплата, предоставление льготного питания.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рассчитана на два года и предполагает постоянную работу по её дополнению и совершенствованию.  В этом учебном году следует уделить особое внимание решению следующих задач: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Обработка системы выявление уровня культуры здорового питания  учащихся школы и целенаправленного отслеживания его в течение всего времени обучения.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 Создание условий для обеспечения культуры здорового питания учащихся и формирования здорового образа жизни.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 Просвещение родителей в вопросах культуры здорового питания детей с мониторингом оздоровительной работы в школе.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Успешность осуществления поставленной цели будет во многом зависеть от включения педагогического коллектива в процесс реализации данной программы. Осознанного понимания каждым учителем значимости стоящих перед ним задач. </w:t>
      </w:r>
    </w:p>
    <w:p w:rsidR="003527A1" w:rsidRDefault="003527A1" w:rsidP="003527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3527A1" w:rsidRDefault="003527A1" w:rsidP="003527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43B23" w:rsidRPr="00543B23" w:rsidRDefault="00543B23" w:rsidP="003527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Основные направления работы</w:t>
      </w: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27A1" w:rsidRDefault="003527A1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543B23" w:rsidRP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1-е направление</w:t>
      </w:r>
      <w:r w:rsidRPr="00543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:      организационно-аналитическая работа</w:t>
      </w:r>
    </w:p>
    <w:tbl>
      <w:tblPr>
        <w:tblpPr w:leftFromText="45" w:rightFromText="45" w:vertAnchor="text"/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"/>
        <w:gridCol w:w="4821"/>
        <w:gridCol w:w="1759"/>
        <w:gridCol w:w="3350"/>
      </w:tblGrid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 п\</w:t>
            </w:r>
            <w:proofErr w:type="gramStart"/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Основные мероприятия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Исполнители</w:t>
            </w:r>
          </w:p>
        </w:tc>
      </w:tr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Совещание при директоре по вопросам организации и развития школьного питания с привлечением родительской общественности.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3527A1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 Председатель У</w:t>
            </w:r>
            <w:r w:rsidR="00543B23"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правляющего совета, комиссия по </w:t>
            </w:r>
            <w:proofErr w:type="gramStart"/>
            <w:r w:rsidR="00543B23"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="00543B23"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качеством питания</w:t>
            </w:r>
          </w:p>
        </w:tc>
      </w:tr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 родительского комитета школы  совместно с классными руководителями: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 организации  питания по вопросам: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охвата учащихся горячим питанием;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профилактики инфекционных заболеваний.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учащихся из малообеспеченных семей льготным питанием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февраль 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Родительский  комитет</w:t>
            </w:r>
          </w:p>
        </w:tc>
      </w:tr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классными руководителями: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учащихся из малообеспеченных семей льготным питанием;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-комплексный </w:t>
            </w:r>
            <w:proofErr w:type="gramStart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документацией, качеством питания, </w:t>
            </w: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дежурством.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Сентябрь,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gramStart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качеством питания</w:t>
            </w:r>
          </w:p>
        </w:tc>
      </w:tr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 </w:t>
            </w:r>
            <w:proofErr w:type="spellStart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бракеражной</w:t>
            </w:r>
            <w:proofErr w:type="spellEnd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 по питанию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комиссия по </w:t>
            </w:r>
            <w:proofErr w:type="gramStart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качеством питания</w:t>
            </w:r>
          </w:p>
        </w:tc>
      </w:tr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ежедневного </w:t>
            </w:r>
            <w:proofErr w:type="gramStart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работой столовой,  буфета, проведение целевых тематических проверок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4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комиссия по </w:t>
            </w:r>
            <w:proofErr w:type="gramStart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качеством питания</w:t>
            </w:r>
          </w:p>
        </w:tc>
      </w:tr>
    </w:tbl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B23" w:rsidRPr="00543B23" w:rsidRDefault="00543B23" w:rsidP="003527A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направление</w:t>
      </w:r>
      <w:proofErr w:type="gramStart"/>
      <w:r w:rsidRPr="00543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543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методическое обеспечение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4722"/>
        <w:gridCol w:w="1584"/>
        <w:gridCol w:w="3652"/>
      </w:tblGrid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 п\</w:t>
            </w:r>
            <w:proofErr w:type="gramStart"/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4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Основные мероприятия</w:t>
            </w:r>
          </w:p>
        </w:tc>
        <w:tc>
          <w:tcPr>
            <w:tcW w:w="1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Исполнители</w:t>
            </w:r>
          </w:p>
        </w:tc>
      </w:tr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консультаций для классных руководителей: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культура поведения учащихся во время приема пищи;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санитарно-гигиенических требований;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горячего питания – залог сохранения здоровья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ВР, </w:t>
            </w:r>
            <w:proofErr w:type="gramStart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питанию</w:t>
            </w:r>
          </w:p>
        </w:tc>
      </w:tr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Обобщение и распространение положительного опыта по вопросам организации и развития школьного питания, внедрению новых форм обслуживания учащихся.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Администрация,  комиссия по </w:t>
            </w:r>
            <w:proofErr w:type="gramStart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качеством питания</w:t>
            </w:r>
          </w:p>
        </w:tc>
      </w:tr>
    </w:tbl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B23" w:rsidRP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3-е направление</w:t>
      </w: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3B23" w:rsidRP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работа по воспитанию культуры питания среди </w:t>
      </w:r>
      <w:proofErr w:type="gramStart"/>
      <w:r w:rsidRPr="00543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352"/>
        <w:gridCol w:w="1602"/>
        <w:gridCol w:w="2229"/>
        <w:gridCol w:w="937"/>
        <w:gridCol w:w="958"/>
        <w:gridCol w:w="958"/>
      </w:tblGrid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№ п\</w:t>
            </w:r>
            <w:proofErr w:type="gramStart"/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Основные мероприятия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Исполнители</w:t>
            </w:r>
          </w:p>
        </w:tc>
        <w:tc>
          <w:tcPr>
            <w:tcW w:w="78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B23" w:rsidRPr="00543B23" w:rsidTr="00543B23">
        <w:tc>
          <w:tcPr>
            <w:tcW w:w="894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Просветительская работа с учащимися</w:t>
            </w:r>
          </w:p>
        </w:tc>
        <w:tc>
          <w:tcPr>
            <w:tcW w:w="78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часов по темам: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Здоровое питание»;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«Зажигаем </w:t>
            </w:r>
            <w:proofErr w:type="spellStart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витаминно</w:t>
            </w:r>
            <w:proofErr w:type="gramStart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,ч</w:t>
            </w:r>
            <w:proofErr w:type="gramEnd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исто,ярко</w:t>
            </w:r>
            <w:proofErr w:type="spellEnd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спортивно»»;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«Здоровое питани</w:t>
            </w:r>
            <w:proofErr w:type="gramStart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залог здоровья»;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«Пища настоящего и будущего: что есть, а что не есть…вот в чем вопрос»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(для учащихся основной  и старшей школы)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«Хлеб-драгоценность, им не сори»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течение года</w:t>
            </w:r>
          </w:p>
        </w:tc>
        <w:tc>
          <w:tcPr>
            <w:tcW w:w="2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35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  <w:tc>
          <w:tcPr>
            <w:tcW w:w="78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 бесед:  «Азбука здорового питания»  (для учащихся начальной и основной школы);</w:t>
            </w: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«Берегите свою жизнь» (для учащихся 5-9кл.).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           </w:t>
            </w:r>
          </w:p>
        </w:tc>
        <w:tc>
          <w:tcPr>
            <w:tcW w:w="2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кл</w:t>
            </w:r>
            <w:r w:rsidR="003527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ассные руководители</w:t>
            </w:r>
          </w:p>
        </w:tc>
        <w:tc>
          <w:tcPr>
            <w:tcW w:w="78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учащихся: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Школьное питание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вопросам питания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февраль, апрель</w:t>
            </w:r>
          </w:p>
        </w:tc>
        <w:tc>
          <w:tcPr>
            <w:tcW w:w="2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Администрация, классные руководители</w:t>
            </w:r>
          </w:p>
        </w:tc>
        <w:tc>
          <w:tcPr>
            <w:tcW w:w="78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Работа по оздоровлению </w:t>
            </w:r>
            <w:proofErr w:type="gramStart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летний </w:t>
            </w: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период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2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ВР, начальник </w:t>
            </w: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лагеря дневного пребывания детей</w:t>
            </w:r>
          </w:p>
        </w:tc>
        <w:tc>
          <w:tcPr>
            <w:tcW w:w="78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543B23" w:rsidRPr="00543B23" w:rsidTr="00543B23">
        <w:tc>
          <w:tcPr>
            <w:tcW w:w="8940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Детское движение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4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игр, конкурсов, викторин по проблеме формирования культуры питания школьников: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«Полезные советы сказочных героев» (1-2 </w:t>
            </w:r>
            <w:proofErr w:type="spellStart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.);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гостях у доктора Айболита»  (3-4 </w:t>
            </w:r>
            <w:proofErr w:type="spellStart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.);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«Что? Где? Когда?» (5-6 </w:t>
            </w:r>
            <w:proofErr w:type="spellStart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.);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Викторина «Азбука здоровья» (7-8 </w:t>
            </w:r>
            <w:proofErr w:type="spellStart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.);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  течение года</w:t>
            </w:r>
          </w:p>
        </w:tc>
        <w:tc>
          <w:tcPr>
            <w:tcW w:w="2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ВР, классные руководители</w:t>
            </w:r>
          </w:p>
        </w:tc>
        <w:tc>
          <w:tcPr>
            <w:tcW w:w="78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праздник  для учащихся начальной и основной школы «Золотая осень». Конкурс поделок из овощей и фруктов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  </w:t>
            </w:r>
          </w:p>
        </w:tc>
        <w:tc>
          <w:tcPr>
            <w:tcW w:w="2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 </w:t>
            </w:r>
          </w:p>
        </w:tc>
        <w:tc>
          <w:tcPr>
            <w:tcW w:w="78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рисунков среди учащихся 1 – 4 классов «О вкусной и здоровой пище».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Выпуск рекламных плакатов «Новое поколение выбирает правильное питание» (5-9 </w:t>
            </w:r>
            <w:proofErr w:type="spellStart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</w:t>
            </w:r>
            <w:proofErr w:type="spellEnd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«Витаминный день»</w:t>
            </w:r>
          </w:p>
        </w:tc>
        <w:tc>
          <w:tcPr>
            <w:tcW w:w="14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Второе полугодие</w:t>
            </w:r>
          </w:p>
        </w:tc>
        <w:tc>
          <w:tcPr>
            <w:tcW w:w="22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</w:t>
            </w:r>
            <w:proofErr w:type="gramEnd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рук.</w:t>
            </w:r>
          </w:p>
        </w:tc>
        <w:tc>
          <w:tcPr>
            <w:tcW w:w="7845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B23" w:rsidRP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 направление</w:t>
      </w:r>
      <w:proofErr w:type="gramStart"/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</w:p>
    <w:p w:rsidR="00543B23" w:rsidRP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с родителями по вопросам организации школьного питания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5295"/>
        <w:gridCol w:w="1666"/>
        <w:gridCol w:w="2928"/>
      </w:tblGrid>
      <w:tr w:rsidR="00543B23" w:rsidRPr="00543B23" w:rsidTr="00543B23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 п\</w:t>
            </w:r>
            <w:proofErr w:type="gramStart"/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Основные мероприятия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Исполнители</w:t>
            </w:r>
          </w:p>
        </w:tc>
      </w:tr>
      <w:tr w:rsidR="00543B23" w:rsidRPr="00543B23" w:rsidTr="00543B23">
        <w:tc>
          <w:tcPr>
            <w:tcW w:w="6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классных и общешкольных родительских собраний по темам: 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«Совместная работа семьи и школы по формированию здорового образа жизни»,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«Народные традиции и их роль в формировании семейной культуры здорового питания»,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«Питание и здоровье ребенка».  Итоги медицинских осмотров учащихся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</w:t>
            </w:r>
          </w:p>
        </w:tc>
        <w:tc>
          <w:tcPr>
            <w:tcW w:w="142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         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3527A1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</w:t>
            </w:r>
            <w:r w:rsidR="00543B23"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классные руководители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43B23" w:rsidRP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5-е направление:</w:t>
      </w:r>
    </w:p>
    <w:p w:rsidR="00543B23" w:rsidRP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 работы по улучшению материально-технической базы столовой, расширению сферы услуг для учащихся и родителей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5403"/>
        <w:gridCol w:w="1854"/>
        <w:gridCol w:w="2684"/>
      </w:tblGrid>
      <w:tr w:rsidR="00543B23" w:rsidRPr="00543B23" w:rsidTr="00543B23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Основные мероприятия</w:t>
            </w: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</w:t>
            </w:r>
          </w:p>
        </w:tc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Исполнители</w:t>
            </w:r>
          </w:p>
        </w:tc>
      </w:tr>
      <w:tr w:rsidR="00543B23" w:rsidRPr="00543B23" w:rsidTr="003527A1">
        <w:trPr>
          <w:trHeight w:val="1138"/>
        </w:trPr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эстетическому оформлению обеденного  зала столовой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декабрь</w:t>
            </w:r>
          </w:p>
        </w:tc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</w:tc>
      </w:tr>
      <w:tr w:rsidR="00543B23" w:rsidRPr="00543B23" w:rsidTr="003527A1">
        <w:trPr>
          <w:trHeight w:val="1970"/>
        </w:trPr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Разработка новых блюд, изделий,  их внедрение в систему школьного питания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Производством, комиссия по </w:t>
            </w:r>
            <w:proofErr w:type="gramStart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организацией и качеством питания</w:t>
            </w:r>
          </w:p>
        </w:tc>
      </w:tr>
      <w:tr w:rsidR="00543B23" w:rsidRPr="00543B23" w:rsidTr="00543B23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Апробирование  новых форм организации школьного питания</w:t>
            </w: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производством, администрация</w:t>
            </w:r>
          </w:p>
        </w:tc>
      </w:tr>
      <w:tr w:rsidR="00543B23" w:rsidRPr="00543B23" w:rsidTr="00543B23">
        <w:tc>
          <w:tcPr>
            <w:tcW w:w="55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9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столовой новым технологическим оборудованием, посудой, разделочным инструментом</w:t>
            </w:r>
          </w:p>
        </w:tc>
        <w:tc>
          <w:tcPr>
            <w:tcW w:w="157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</w:t>
            </w:r>
          </w:p>
        </w:tc>
      </w:tr>
    </w:tbl>
    <w:p w:rsidR="00543B23" w:rsidRP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6-е направление:</w:t>
      </w:r>
    </w:p>
    <w:p w:rsidR="00543B23" w:rsidRP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создание печатной и электронной продукции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939"/>
        <w:gridCol w:w="2800"/>
        <w:gridCol w:w="2139"/>
      </w:tblGrid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543B23" w:rsidRPr="00543B23" w:rsidRDefault="00543B23" w:rsidP="00543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информационных буклетов для учащихся и родителей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</w:tr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презентаций на дисках для проведения лекториев по проблеме здорового питания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странички на сайте школы «Питание школьников»</w:t>
            </w:r>
          </w:p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r w:rsidR="00274E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информатики</w:t>
            </w:r>
            <w:bookmarkStart w:id="0" w:name="_GoBack"/>
            <w:bookmarkEnd w:id="0"/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раза в год</w:t>
            </w:r>
          </w:p>
        </w:tc>
      </w:tr>
    </w:tbl>
    <w:p w:rsidR="00543B23" w:rsidRP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43B2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-е направление:</w:t>
      </w:r>
    </w:p>
    <w:p w:rsidR="00543B23" w:rsidRP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мониторинг организации здорового питания </w:t>
      </w:r>
      <w:proofErr w:type="gramStart"/>
      <w:r w:rsidRPr="00543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543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в школе</w:t>
      </w:r>
    </w:p>
    <w:tbl>
      <w:tblPr>
        <w:tblW w:w="106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4939"/>
        <w:gridCol w:w="2800"/>
        <w:gridCol w:w="2139"/>
      </w:tblGrid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№</w:t>
            </w:r>
          </w:p>
          <w:p w:rsidR="00543B23" w:rsidRPr="00543B23" w:rsidRDefault="00543B23" w:rsidP="00543B2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</w:tr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уровня владения основами здорового питания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Мониторинговое исследование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системы школьного питания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Мониторинговое исследование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Март-май</w:t>
            </w:r>
          </w:p>
        </w:tc>
      </w:tr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Мнение участников образовательного процесса о качестве школьного </w:t>
            </w: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питания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Социологическое </w:t>
            </w: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исследование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543B23" w:rsidRPr="00543B23" w:rsidTr="00543B23">
        <w:tc>
          <w:tcPr>
            <w:tcW w:w="70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26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«Ваши предложения на новый учебный год по развитию школьного питания»</w:t>
            </w:r>
          </w:p>
        </w:tc>
        <w:tc>
          <w:tcPr>
            <w:tcW w:w="241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184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43B23" w:rsidRPr="00543B23" w:rsidRDefault="00543B23" w:rsidP="00543B23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3B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</w:tbl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43B23" w:rsidRPr="00543B23" w:rsidRDefault="00543B23" w:rsidP="00543B2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Ожидаемые конечные результаты программы: - сохранение и укрепление здоровья при стабильных результатах обучения;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приоритета здорового питания;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мотивации к здоровому образу жизни;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поддержка родителями деятельности школы по воспитанию </w:t>
      </w:r>
      <w:proofErr w:type="gramStart"/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здоровых</w:t>
      </w:r>
      <w:proofErr w:type="gramEnd"/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</w:t>
      </w: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улучшение состояния здоровья детей по показателям заболеваний,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зависящих</w:t>
      </w:r>
      <w:proofErr w:type="gramEnd"/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качества потребляемой пищи;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качества питания участников образовательного процесса;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всех обучающихся питанием;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льготным питанием детей из социально-незащищенных семей;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снижение доли школьников с заболеваниями ЖКТ.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Исполнители программы – администрация школы, педагоги,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учащиеся, медики, работники столовой, социальные педагоги</w:t>
      </w:r>
    </w:p>
    <w:p w:rsidR="00543B23" w:rsidRPr="00543B23" w:rsidRDefault="00543B23" w:rsidP="00543B23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2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9091B" w:rsidRPr="00543B23" w:rsidRDefault="00C9091B">
      <w:pPr>
        <w:rPr>
          <w:rFonts w:ascii="Times New Roman" w:hAnsi="Times New Roman" w:cs="Times New Roman"/>
          <w:sz w:val="28"/>
          <w:szCs w:val="28"/>
        </w:rPr>
      </w:pPr>
    </w:p>
    <w:sectPr w:rsidR="00C9091B" w:rsidRPr="00543B23" w:rsidSect="003527A1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23"/>
    <w:rsid w:val="00274E37"/>
    <w:rsid w:val="002B0CC3"/>
    <w:rsid w:val="003527A1"/>
    <w:rsid w:val="00543B23"/>
    <w:rsid w:val="00C9091B"/>
    <w:rsid w:val="00DE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B23"/>
    <w:rPr>
      <w:b/>
      <w:bCs/>
    </w:rPr>
  </w:style>
  <w:style w:type="character" w:styleId="a5">
    <w:name w:val="Emphasis"/>
    <w:basedOn w:val="a0"/>
    <w:uiPriority w:val="20"/>
    <w:qFormat/>
    <w:rsid w:val="00543B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3B23"/>
    <w:rPr>
      <w:b/>
      <w:bCs/>
    </w:rPr>
  </w:style>
  <w:style w:type="character" w:styleId="a5">
    <w:name w:val="Emphasis"/>
    <w:basedOn w:val="a0"/>
    <w:uiPriority w:val="20"/>
    <w:qFormat/>
    <w:rsid w:val="00543B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4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chool13.edu.korolev.ru" TargetMode="External"/><Relationship Id="rId5" Type="http://schemas.openxmlformats.org/officeDocument/2006/relationships/hyperlink" Target="mailto:E-mail-tereshkovoi713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2019-03-21T11:36:00Z</dcterms:created>
  <dcterms:modified xsi:type="dcterms:W3CDTF">2019-04-02T12:21:00Z</dcterms:modified>
</cp:coreProperties>
</file>