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38" w:rsidRPr="00AC1138" w:rsidRDefault="00AC1138" w:rsidP="00AC113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FF00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FF0000"/>
          <w:kern w:val="36"/>
          <w:sz w:val="28"/>
          <w:szCs w:val="28"/>
          <w:lang w:eastAsia="ru-RU"/>
        </w:rPr>
        <w:t>О</w:t>
      </w:r>
      <w:r w:rsidRPr="00AC1138">
        <w:rPr>
          <w:rFonts w:ascii="Verdana" w:eastAsia="Times New Roman" w:hAnsi="Verdana" w:cs="Times New Roman"/>
          <w:color w:val="FF0000"/>
          <w:kern w:val="36"/>
          <w:sz w:val="28"/>
          <w:szCs w:val="28"/>
          <w:lang w:eastAsia="ru-RU"/>
        </w:rPr>
        <w:t>рганы управления образовательной организацией</w:t>
      </w:r>
    </w:p>
    <w:p w:rsidR="00AC1138" w:rsidRPr="00AC1138" w:rsidRDefault="00AC1138" w:rsidP="00AC11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 копий указанных положений (при их наличии).</w:t>
      </w:r>
    </w:p>
    <w:p w:rsidR="00AC1138" w:rsidRPr="00AC1138" w:rsidRDefault="00AC1138" w:rsidP="00AC113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AC1138">
        <w:rPr>
          <w:rFonts w:ascii="Times New Roman" w:eastAsia="Times New Roman" w:hAnsi="Times New Roman" w:cs="Times New Roman"/>
          <w:b/>
          <w:bCs/>
          <w:color w:val="12A4D8"/>
          <w:kern w:val="36"/>
          <w:sz w:val="28"/>
          <w:szCs w:val="28"/>
          <w:lang w:eastAsia="ru-RU"/>
        </w:rPr>
        <w:t> </w:t>
      </w:r>
      <w:r w:rsidRPr="00AC1138">
        <w:rPr>
          <w:rFonts w:ascii="Times New Roman" w:eastAsia="Times New Roman" w:hAnsi="Times New Roman" w:cs="Times New Roman"/>
          <w:b/>
          <w:bCs/>
          <w:color w:val="B22222"/>
          <w:kern w:val="36"/>
          <w:sz w:val="27"/>
          <w:szCs w:val="27"/>
          <w:lang w:eastAsia="ru-RU"/>
        </w:rPr>
        <w:t>Структура управления</w:t>
      </w:r>
      <w:r>
        <w:rPr>
          <w:rFonts w:ascii="Times New Roman" w:eastAsia="Times New Roman" w:hAnsi="Times New Roman" w:cs="Times New Roman"/>
          <w:b/>
          <w:bCs/>
          <w:color w:val="B22222"/>
          <w:kern w:val="36"/>
          <w:sz w:val="27"/>
          <w:szCs w:val="27"/>
          <w:lang w:eastAsia="ru-RU"/>
        </w:rPr>
        <w:t xml:space="preserve"> в</w:t>
      </w:r>
      <w:r w:rsidRPr="00AC1138">
        <w:rPr>
          <w:rFonts w:ascii="Times New Roman" w:eastAsia="Times New Roman" w:hAnsi="Times New Roman" w:cs="Times New Roman"/>
          <w:b/>
          <w:bCs/>
          <w:color w:val="B22222"/>
          <w:kern w:val="36"/>
          <w:sz w:val="27"/>
          <w:szCs w:val="27"/>
          <w:lang w:eastAsia="ru-RU"/>
        </w:rPr>
        <w:t xml:space="preserve"> МБОУ СОШ № 13</w:t>
      </w:r>
    </w:p>
    <w:p w:rsidR="00AC1138" w:rsidRDefault="00AC1138" w:rsidP="00A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113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Директор школы </w:t>
      </w:r>
      <w:r w:rsidRPr="00AC113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- 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Сухова Ирина Ивановна  </w:t>
      </w:r>
    </w:p>
    <w:p w:rsidR="00AC1138" w:rsidRDefault="00AC1138" w:rsidP="00A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AC113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Зам.директора</w:t>
      </w:r>
      <w:proofErr w:type="spellEnd"/>
      <w:r w:rsidRPr="00AC113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по УВР</w:t>
      </w:r>
      <w:r w:rsidRPr="00AC113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 - 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Агафонова Валентина Трофимовна</w:t>
      </w:r>
      <w:proofErr w:type="gramStart"/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C11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C113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З</w:t>
      </w:r>
      <w:proofErr w:type="gramEnd"/>
      <w:r w:rsidRPr="00AC113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ам. директора по ВР</w:t>
      </w:r>
      <w:r w:rsidRPr="00AC1138">
        <w:rPr>
          <w:rFonts w:ascii="Times New Roman" w:eastAsia="Times New Roman" w:hAnsi="Times New Roman" w:cs="Times New Roman"/>
          <w:color w:val="0066CC"/>
          <w:sz w:val="21"/>
          <w:szCs w:val="21"/>
          <w:lang w:eastAsia="ru-RU"/>
        </w:rPr>
        <w:t> - 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Коновалова Любовь Сергеевна  </w:t>
      </w:r>
      <w:r w:rsidRPr="00AC11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AC11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C113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Зам. директора по УВР</w:t>
      </w:r>
      <w:r w:rsidRPr="00AC1138">
        <w:rPr>
          <w:rFonts w:ascii="Times New Roman" w:eastAsia="Times New Roman" w:hAnsi="Times New Roman" w:cs="Times New Roman"/>
          <w:color w:val="0066CC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66CC"/>
          <w:sz w:val="21"/>
          <w:szCs w:val="21"/>
          <w:lang w:eastAsia="ru-RU"/>
        </w:rPr>
        <w:t>–</w:t>
      </w:r>
      <w:r w:rsidRPr="00AC1138">
        <w:rPr>
          <w:rFonts w:ascii="Times New Roman" w:eastAsia="Times New Roman" w:hAnsi="Times New Roman" w:cs="Times New Roman"/>
          <w:color w:val="0066CC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Летягина Наталья Александровна</w:t>
      </w:r>
    </w:p>
    <w:p w:rsidR="00AC1138" w:rsidRPr="00AC1138" w:rsidRDefault="00AC1138" w:rsidP="00A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113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Зам. директора по безопасност</w:t>
      </w:r>
      <w:proofErr w:type="gramStart"/>
      <w:r w:rsidRPr="00AC113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и</w:t>
      </w:r>
      <w:r w:rsidRPr="00AC1138">
        <w:rPr>
          <w:rFonts w:ascii="Times New Roman" w:eastAsia="Times New Roman" w:hAnsi="Times New Roman" w:cs="Times New Roman"/>
          <w:color w:val="0066CC"/>
          <w:sz w:val="21"/>
          <w:szCs w:val="21"/>
          <w:lang w:eastAsia="ru-RU"/>
        </w:rPr>
        <w:t>-</w:t>
      </w:r>
      <w:proofErr w:type="gramEnd"/>
      <w:r w:rsidRPr="00AC1138">
        <w:rPr>
          <w:rFonts w:ascii="Times New Roman" w:eastAsia="Times New Roman" w:hAnsi="Times New Roman" w:cs="Times New Roman"/>
          <w:color w:val="0066CC"/>
          <w:sz w:val="21"/>
          <w:szCs w:val="21"/>
          <w:lang w:eastAsia="ru-RU"/>
        </w:rPr>
        <w:t> </w:t>
      </w:r>
      <w:proofErr w:type="spellStart"/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Сидорук</w:t>
      </w:r>
      <w:proofErr w:type="spellEnd"/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Игорь Андреевич </w:t>
      </w:r>
      <w:r w:rsidRPr="00AC11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AC11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C113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Зам. директора по АХЧ</w:t>
      </w:r>
      <w:r w:rsidRPr="00AC1138">
        <w:rPr>
          <w:rFonts w:ascii="Times New Roman" w:eastAsia="Times New Roman" w:hAnsi="Times New Roman" w:cs="Times New Roman"/>
          <w:color w:val="0066CC"/>
          <w:sz w:val="21"/>
          <w:szCs w:val="21"/>
          <w:lang w:eastAsia="ru-RU"/>
        </w:rPr>
        <w:t> -</w:t>
      </w:r>
      <w:proofErr w:type="spellStart"/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Лабецкий</w:t>
      </w:r>
      <w:proofErr w:type="spellEnd"/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Сергей 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иколаевич</w:t>
      </w:r>
    </w:p>
    <w:p w:rsidR="00AC1138" w:rsidRPr="00AC1138" w:rsidRDefault="00AC1138" w:rsidP="00AC11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МБОУ СОШ № 13 используется четырехуровневая линейно-функциональная организационная структура управления.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AC11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Первый уровень структуры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уровень директора (по содержанию – это уровень стратегического управления). Директор школы определяет совместно с Управляющим советом стратегию развития школы, представляет её интересы в государственных и общественных инстанциях.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Осуществляет:</w:t>
      </w:r>
    </w:p>
    <w:p w:rsidR="00AC1138" w:rsidRPr="00AC1138" w:rsidRDefault="00AC1138" w:rsidP="00AC11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-организацию психолого-педагогического сопровождения образовательного процесса;</w:t>
      </w:r>
    </w:p>
    <w:p w:rsidR="00AC1138" w:rsidRDefault="00AC1138" w:rsidP="00A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80000"/>
          <w:sz w:val="21"/>
          <w:szCs w:val="21"/>
          <w:lang w:eastAsia="ru-RU"/>
        </w:rPr>
      </w:pP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-профилактическую работу с учащимися по соблюдению основ безопасности жизнедеятельности и ведению здорового образа жизни;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развитие системы </w:t>
      </w:r>
      <w:proofErr w:type="spellStart"/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соуправления</w:t>
      </w:r>
      <w:proofErr w:type="spellEnd"/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Обеспечивает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удовлетворенность образовательным процессом со стороны обучающихся, родителей и педагогов, выполнение на достойном уровне учебно-методических, материально-технических, психологических, кадровых, санитарно-гигиенических условий. Следит за результатом обучения, личностного развития учащихся в образовательном процессе, динамикой состояния здоровья обучающихся, уровнем социализации выпускников и степени их готовности к продолжению образования.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AC11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втором уровне структуры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(по содержанию – это тоже уровень стратегического управления) функционируют традиционные субъекты управления: Управляющий совет, Педагогический совет, Родительский комитет, общее собрание трудового коллектива, профсоюзный комитет. В соответствии с Уставом школы Управляющий совет школы обеспечивает нормативно-правовые отношения между всеми участниками образовательного процесса. Решает отдельные вопросы, относящиеся к компетенции общеобразовательного учреждения, согласует интересы и потребности всех участников образовательного процесса. В состав Управляющего совета входят представители обучающихся, родителей, педагогических работников школы, директор школы. Родительский комитет оказывает большую помощь в решении многих задач, стоящих перед школой.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AC11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Третий уровень структуры управления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− коллегиальный совещательный орган, в состав которого входят руководители школьных методических объединений (ШМО).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AC11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Четвертый уровень организационной структуры управления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− уровень </w:t>
      </w:r>
      <w:proofErr w:type="gramStart"/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По содержанию – это тоже уровень оперативного управления. В школе созданы органы ученического самоуправления УЧКОМ, детские общественные организации.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Для всех работников Школы разрабатываются должностные инструкции. В случае невыполнения работником своих должностных обязанностей, к нему могут быть применены дисциплинарные взыскания в соответствии с законодательством Российской </w:t>
      </w:r>
      <w:proofErr w:type="spellStart"/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Федерации</w:t>
      </w:r>
      <w:proofErr w:type="gramStart"/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.У</w:t>
      </w:r>
      <w:proofErr w:type="gramEnd"/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правление</w:t>
      </w:r>
      <w:proofErr w:type="spellEnd"/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Школы строится на сочетании принципов единоначалия и самоуправления.</w:t>
      </w:r>
      <w:r w:rsidRPr="00AC11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C1138" w:rsidRDefault="00AC1138" w:rsidP="00A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80000"/>
          <w:sz w:val="21"/>
          <w:szCs w:val="21"/>
          <w:lang w:eastAsia="ru-RU"/>
        </w:rPr>
      </w:pPr>
    </w:p>
    <w:p w:rsidR="00AC1138" w:rsidRPr="00AC1138" w:rsidRDefault="00AC1138" w:rsidP="00AC11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1138">
        <w:rPr>
          <w:rFonts w:ascii="Times New Roman" w:eastAsia="Times New Roman" w:hAnsi="Times New Roman" w:cs="Times New Roman"/>
          <w:b/>
          <w:bCs/>
          <w:color w:val="880000"/>
          <w:sz w:val="21"/>
          <w:szCs w:val="21"/>
          <w:lang w:eastAsia="ru-RU"/>
        </w:rPr>
        <w:lastRenderedPageBreak/>
        <w:t>Наименования органов управления, руководители структурных подразделений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3963"/>
      </w:tblGrid>
      <w:tr w:rsidR="00AC1138" w:rsidRPr="00AC1138" w:rsidTr="00AC1138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Наименование органа управления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Ф И О руководителя структурного подразделения</w:t>
            </w:r>
          </w:p>
          <w:p w:rsidR="00AC1138" w:rsidRPr="00AC1138" w:rsidRDefault="00AC1138" w:rsidP="00AC113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1138" w:rsidRPr="00AC1138" w:rsidTr="00AC113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Методическое объединение учителей начальных классов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Ряузова</w:t>
            </w:r>
            <w:proofErr w:type="spellEnd"/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</w:tr>
      <w:tr w:rsidR="00AC1138" w:rsidRPr="00AC1138" w:rsidTr="00AC113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Методическое объединение учителей математики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Александрова Елена Валентиновна</w:t>
            </w:r>
          </w:p>
        </w:tc>
      </w:tr>
      <w:tr w:rsidR="00AC1138" w:rsidRPr="00AC1138" w:rsidTr="00AC113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Методическое объединение учителей иностранного языка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Зарецкая Лилия Ивановна</w:t>
            </w:r>
          </w:p>
        </w:tc>
      </w:tr>
      <w:tr w:rsidR="00AC1138" w:rsidRPr="00AC1138" w:rsidTr="00AC113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Методическое объединение учителей русского языка и литературы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Земскова Елена Евгеньевна</w:t>
            </w:r>
          </w:p>
        </w:tc>
      </w:tr>
      <w:tr w:rsidR="00AC1138" w:rsidRPr="00AC1138" w:rsidTr="00AC113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Методическое объединение учителей обществоведческих дисциплин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Ушакова Людмила Леонидовна</w:t>
            </w:r>
          </w:p>
          <w:p w:rsidR="00AC1138" w:rsidRPr="00AC1138" w:rsidRDefault="00AC1138" w:rsidP="00AC113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1138" w:rsidRPr="00AC1138" w:rsidTr="00AC113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Методическое объединение классных руководителей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138" w:rsidRPr="00AC1138" w:rsidRDefault="00AC1138" w:rsidP="00AC11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11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Лобанова Ирина Константиновна</w:t>
            </w:r>
          </w:p>
        </w:tc>
      </w:tr>
    </w:tbl>
    <w:p w:rsidR="00AC1138" w:rsidRPr="00AC1138" w:rsidRDefault="00AC1138" w:rsidP="00AC11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11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  </w:t>
      </w:r>
    </w:p>
    <w:p w:rsidR="00FD20AD" w:rsidRPr="00AC1138" w:rsidRDefault="00AC1138">
      <w:pPr>
        <w:rPr>
          <w:rFonts w:ascii="Times New Roman" w:hAnsi="Times New Roman" w:cs="Times New Roman"/>
        </w:rPr>
      </w:pPr>
      <w:r w:rsidRPr="00AC113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Управление Школой осуществляется в соответствии с законодательством Российской Федерации и Уставом Школы. Формами самоуправления в Школе являются: Управляющий совет Школы, Педагогический совет Школы, Родительский комитет Школы, общее собрание коллектива Школы. Порядок выборов органов самоуправления Ш</w:t>
      </w:r>
      <w:bookmarkStart w:id="0" w:name="_GoBack"/>
      <w:bookmarkEnd w:id="0"/>
      <w:r w:rsidRPr="00AC113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колы и их компетенция определяются Уставом.</w:t>
      </w:r>
    </w:p>
    <w:sectPr w:rsidR="00FD20AD" w:rsidRPr="00AC1138" w:rsidSect="00AC113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8"/>
    <w:rsid w:val="00AC1138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2020-02-01T11:22:00Z</dcterms:created>
  <dcterms:modified xsi:type="dcterms:W3CDTF">2020-02-01T11:27:00Z</dcterms:modified>
</cp:coreProperties>
</file>