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B8" w:rsidRDefault="000D63B8" w:rsidP="000D63B8">
      <w:pPr>
        <w:spacing w:line="355" w:lineRule="exact"/>
        <w:ind w:firstLine="360"/>
        <w:jc w:val="both"/>
      </w:pPr>
      <w:r>
        <w:rPr>
          <w:rStyle w:val="20"/>
          <w:rFonts w:eastAsia="Arial Unicode MS"/>
        </w:rPr>
        <w:t xml:space="preserve">Министерство образования Московской области информирует о проведении конкурса проектов юных изобретателей </w:t>
      </w:r>
      <w:r w:rsidRPr="007E0CF6">
        <w:rPr>
          <w:rStyle w:val="20"/>
          <w:rFonts w:eastAsia="Arial Unicode MS"/>
          <w:b/>
          <w:bCs/>
        </w:rPr>
        <w:t>«Инновационно-технологический факторинг»</w:t>
      </w:r>
      <w:r>
        <w:rPr>
          <w:rStyle w:val="20"/>
          <w:rFonts w:eastAsia="Arial Unicode MS"/>
        </w:rPr>
        <w:t xml:space="preserve"> (далее — конкурс), направленный на вовлечение школьников в проектную деятельность и формирование инженерных и предпринимательских навыков. Участниками конкурса могут стать проектные группы (до 18 лет, до 3-х участников).</w:t>
      </w:r>
    </w:p>
    <w:p w:rsidR="000D63B8" w:rsidRDefault="000D63B8" w:rsidP="000D63B8">
      <w:pPr>
        <w:spacing w:line="355" w:lineRule="exact"/>
        <w:ind w:firstLine="360"/>
        <w:jc w:val="both"/>
      </w:pPr>
      <w:r>
        <w:rPr>
          <w:rStyle w:val="20"/>
          <w:rFonts w:eastAsia="Arial Unicode MS"/>
        </w:rPr>
        <w:t>В рамках проекта пройдут отборочные акселерационные сессии, лекции и мастер-классы по ТРИЗ, дизайн-мышлению и проектному управлению. Участники получат инструменты, знания, наставников для разработки своих проектов, разработают прототипы проектов.</w:t>
      </w:r>
    </w:p>
    <w:p w:rsidR="000D63B8" w:rsidRDefault="000D63B8" w:rsidP="000D63B8">
      <w:pPr>
        <w:spacing w:line="355" w:lineRule="exact"/>
        <w:ind w:firstLine="360"/>
        <w:jc w:val="both"/>
      </w:pPr>
      <w:r>
        <w:rPr>
          <w:rStyle w:val="20"/>
          <w:rFonts w:eastAsia="Arial Unicode MS"/>
        </w:rPr>
        <w:t>Перспективы участия в конкурсе:</w:t>
      </w:r>
    </w:p>
    <w:p w:rsidR="000D63B8" w:rsidRDefault="000D63B8" w:rsidP="000D63B8">
      <w:pPr>
        <w:tabs>
          <w:tab w:val="left" w:pos="2149"/>
        </w:tabs>
        <w:spacing w:line="355" w:lineRule="exact"/>
        <w:jc w:val="both"/>
      </w:pPr>
      <w:r>
        <w:rPr>
          <w:rStyle w:val="20"/>
          <w:rFonts w:eastAsia="Arial Unicode MS"/>
        </w:rPr>
        <w:t>- акселерационные сессии, лекции и мастер-классы по ТРИЗ, дизайн-мышлению и проектному управлению;</w:t>
      </w:r>
    </w:p>
    <w:p w:rsidR="000D63B8" w:rsidRDefault="000D63B8" w:rsidP="000D63B8">
      <w:pPr>
        <w:tabs>
          <w:tab w:val="left" w:pos="2147"/>
        </w:tabs>
        <w:spacing w:line="355" w:lineRule="exact"/>
        <w:jc w:val="both"/>
      </w:pPr>
      <w:r>
        <w:rPr>
          <w:rStyle w:val="20"/>
          <w:rFonts w:eastAsia="Arial Unicode MS"/>
        </w:rPr>
        <w:t>- разработка действующих прототипов своих проектов;</w:t>
      </w:r>
    </w:p>
    <w:p w:rsidR="000D63B8" w:rsidRDefault="000D63B8" w:rsidP="000D63B8">
      <w:pPr>
        <w:tabs>
          <w:tab w:val="left" w:pos="2149"/>
        </w:tabs>
        <w:spacing w:line="355" w:lineRule="exact"/>
        <w:jc w:val="both"/>
      </w:pPr>
      <w:r>
        <w:rPr>
          <w:rStyle w:val="20"/>
          <w:rFonts w:eastAsia="Arial Unicode MS"/>
        </w:rPr>
        <w:t xml:space="preserve">- индивидуальная работа по проектам с тьюторами и </w:t>
      </w:r>
      <w:proofErr w:type="spellStart"/>
      <w:r>
        <w:rPr>
          <w:rStyle w:val="20"/>
          <w:rFonts w:eastAsia="Arial Unicode MS"/>
        </w:rPr>
        <w:t>приглашенными</w:t>
      </w:r>
      <w:proofErr w:type="spellEnd"/>
      <w:r>
        <w:rPr>
          <w:rStyle w:val="20"/>
          <w:rFonts w:eastAsia="Arial Unicode MS"/>
        </w:rPr>
        <w:t xml:space="preserve"> экспертами;</w:t>
      </w:r>
    </w:p>
    <w:p w:rsidR="000D63B8" w:rsidRDefault="000D63B8" w:rsidP="000D63B8">
      <w:pPr>
        <w:tabs>
          <w:tab w:val="left" w:pos="2329"/>
        </w:tabs>
        <w:spacing w:line="355" w:lineRule="exact"/>
        <w:jc w:val="both"/>
      </w:pPr>
      <w:r>
        <w:rPr>
          <w:rStyle w:val="20"/>
          <w:rFonts w:eastAsia="Arial Unicode MS"/>
        </w:rPr>
        <w:t>- экскурсии на производство крупных промышленных компаний: Авиадвигатель, ЛУКОЙЛ, ПНППК и другие;</w:t>
      </w:r>
    </w:p>
    <w:p w:rsidR="000D63B8" w:rsidRDefault="000D63B8" w:rsidP="000D63B8">
      <w:pPr>
        <w:tabs>
          <w:tab w:val="left" w:pos="2158"/>
        </w:tabs>
        <w:spacing w:line="355" w:lineRule="exact"/>
        <w:jc w:val="both"/>
      </w:pPr>
      <w:r>
        <w:rPr>
          <w:rStyle w:val="20"/>
          <w:rFonts w:eastAsia="Arial Unicode MS"/>
        </w:rPr>
        <w:t xml:space="preserve">- подготовка к Международной выставке юных изобретателей </w:t>
      </w:r>
      <w:r>
        <w:rPr>
          <w:rStyle w:val="20"/>
          <w:rFonts w:eastAsia="Arial Unicode MS"/>
          <w:lang w:val="en-US" w:eastAsia="en-US" w:bidi="en-US"/>
        </w:rPr>
        <w:t>IEYI</w:t>
      </w:r>
      <w:r w:rsidRPr="002D5EC3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</w:rPr>
        <w:t>в сентябре 2020 года в Казани;</w:t>
      </w:r>
    </w:p>
    <w:p w:rsidR="000D63B8" w:rsidRDefault="000D63B8" w:rsidP="000D63B8">
      <w:pPr>
        <w:tabs>
          <w:tab w:val="left" w:pos="2144"/>
        </w:tabs>
        <w:spacing w:line="355" w:lineRule="exact"/>
        <w:jc w:val="both"/>
      </w:pPr>
      <w:r>
        <w:rPr>
          <w:rStyle w:val="20"/>
          <w:rFonts w:eastAsia="Arial Unicode MS"/>
        </w:rPr>
        <w:t>- финансирование разработки прототипов лучших проектов (до 50 000 рублей на каждый проект).</w:t>
      </w:r>
    </w:p>
    <w:p w:rsidR="000D63B8" w:rsidRDefault="000D63B8" w:rsidP="000D63B8">
      <w:pPr>
        <w:spacing w:line="355" w:lineRule="exact"/>
        <w:ind w:firstLine="360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 xml:space="preserve">Лучшие проекты получат финансирование на разработку действующих прототипов своих проектов, а также примут участие в Международной выставке юных изобретателей </w:t>
      </w:r>
      <w:r>
        <w:rPr>
          <w:rStyle w:val="20"/>
          <w:rFonts w:eastAsia="Arial Unicode MS"/>
          <w:lang w:val="en-US" w:eastAsia="en-US" w:bidi="en-US"/>
        </w:rPr>
        <w:t>International</w:t>
      </w:r>
      <w:r w:rsidRPr="002D5EC3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Exhibition</w:t>
      </w:r>
      <w:r w:rsidRPr="002D5EC3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for</w:t>
      </w:r>
      <w:r w:rsidRPr="002D5EC3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Young</w:t>
      </w:r>
      <w:r w:rsidRPr="002D5EC3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  <w:lang w:val="en-US" w:eastAsia="en-US" w:bidi="en-US"/>
        </w:rPr>
        <w:t>Inventors</w:t>
      </w:r>
      <w:r w:rsidRPr="002D5EC3">
        <w:rPr>
          <w:rStyle w:val="20"/>
          <w:rFonts w:eastAsia="Arial Unicode MS"/>
          <w:lang w:eastAsia="en-US" w:bidi="en-US"/>
        </w:rPr>
        <w:t xml:space="preserve"> (</w:t>
      </w:r>
      <w:r>
        <w:rPr>
          <w:rStyle w:val="20"/>
          <w:rFonts w:eastAsia="Arial Unicode MS"/>
          <w:lang w:val="en-US" w:eastAsia="en-US" w:bidi="en-US"/>
        </w:rPr>
        <w:t>IEYI</w:t>
      </w:r>
      <w:r w:rsidRPr="002D5EC3">
        <w:rPr>
          <w:rStyle w:val="20"/>
          <w:rFonts w:eastAsia="Arial Unicode MS"/>
          <w:lang w:eastAsia="en-US" w:bidi="en-US"/>
        </w:rPr>
        <w:t xml:space="preserve">-2020) </w:t>
      </w:r>
      <w:r>
        <w:rPr>
          <w:rStyle w:val="20"/>
          <w:rFonts w:eastAsia="Arial Unicode MS"/>
        </w:rPr>
        <w:t>в Казани.</w:t>
      </w:r>
    </w:p>
    <w:p w:rsidR="000D63B8" w:rsidRDefault="000D63B8" w:rsidP="000D63B8">
      <w:pPr>
        <w:spacing w:line="298" w:lineRule="exact"/>
        <w:ind w:firstLine="360"/>
      </w:pPr>
      <w:r>
        <w:rPr>
          <w:rStyle w:val="20"/>
          <w:rFonts w:eastAsia="Arial Unicode MS"/>
        </w:rPr>
        <w:t xml:space="preserve">Заявки принимаются </w:t>
      </w:r>
      <w:r>
        <w:rPr>
          <w:rStyle w:val="21"/>
          <w:rFonts w:eastAsia="Arial Unicode MS"/>
        </w:rPr>
        <w:t xml:space="preserve">до 10 мая 2020 года </w:t>
      </w:r>
      <w:r>
        <w:rPr>
          <w:rStyle w:val="20"/>
          <w:rFonts w:eastAsia="Arial Unicode MS"/>
        </w:rPr>
        <w:t>включительно.</w:t>
      </w:r>
      <w:r w:rsidRPr="007E0CF6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Регистрация на сайте: </w:t>
      </w:r>
      <w:hyperlink r:id="rId4" w:history="1">
        <w:r>
          <w:rPr>
            <w:rStyle w:val="a3"/>
          </w:rPr>
          <w:t>http://cmit-perm.ru/about/inno-tech-factorinK/?br=cmit</w:t>
        </w:r>
      </w:hyperlink>
      <w:r w:rsidRPr="002D5EC3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Участие </w:t>
      </w:r>
      <w:r>
        <w:rPr>
          <w:rStyle w:val="21"/>
          <w:rFonts w:eastAsia="Arial Unicode MS"/>
        </w:rPr>
        <w:t>бесплатное.</w:t>
      </w:r>
      <w:r w:rsidRPr="007E0CF6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Подробная информация о Конкурсе и форма регистрации размещены на сайте </w:t>
      </w:r>
      <w:hyperlink r:id="rId5" w:history="1">
        <w:r>
          <w:rPr>
            <w:rStyle w:val="a3"/>
          </w:rPr>
          <w:t>http://cmit-perm.ru/</w:t>
        </w:r>
      </w:hyperlink>
      <w:r w:rsidRPr="002D5EC3">
        <w:rPr>
          <w:rStyle w:val="20"/>
          <w:rFonts w:eastAsia="Arial Unicode MS"/>
        </w:rPr>
        <w:t xml:space="preserve"> </w:t>
      </w:r>
      <w:r>
        <w:rPr>
          <w:rStyle w:val="20"/>
          <w:rFonts w:eastAsia="Arial Unicode MS"/>
        </w:rPr>
        <w:t xml:space="preserve">и группе ВК </w:t>
      </w:r>
      <w:hyperlink r:id="rId6" w:history="1">
        <w:r>
          <w:rPr>
            <w:rStyle w:val="a3"/>
          </w:rPr>
          <w:t>https://vk.com/brazvedka.school</w:t>
        </w:r>
      </w:hyperlink>
      <w:r w:rsidRPr="002D5EC3">
        <w:rPr>
          <w:rStyle w:val="20"/>
          <w:rFonts w:eastAsia="Arial Unicode MS"/>
        </w:rPr>
        <w:t>.</w:t>
      </w:r>
    </w:p>
    <w:p w:rsidR="000D63B8" w:rsidRDefault="000D63B8" w:rsidP="000D63B8">
      <w:pPr>
        <w:rPr>
          <w:sz w:val="2"/>
          <w:szCs w:val="2"/>
        </w:rPr>
      </w:pPr>
    </w:p>
    <w:p w:rsidR="000D63B8" w:rsidRDefault="000D63B8" w:rsidP="000D63B8">
      <w:pPr>
        <w:spacing w:line="360" w:lineRule="exact"/>
        <w:ind w:firstLine="360"/>
        <w:jc w:val="both"/>
      </w:pPr>
      <w:r>
        <w:rPr>
          <w:rStyle w:val="20"/>
          <w:rFonts w:eastAsia="Arial Unicode MS"/>
        </w:rPr>
        <w:t>Просим Вас оказать содействие в распространении информации о Конкурсе среди обучающихся.</w:t>
      </w:r>
    </w:p>
    <w:p w:rsidR="000D63B8" w:rsidRDefault="000D63B8" w:rsidP="000D63B8">
      <w:pPr>
        <w:jc w:val="both"/>
        <w:rPr>
          <w:sz w:val="2"/>
          <w:szCs w:val="2"/>
        </w:rPr>
      </w:pPr>
    </w:p>
    <w:p w:rsidR="00F13566" w:rsidRDefault="00F13566">
      <w:bookmarkStart w:id="0" w:name="_GoBack"/>
      <w:bookmarkEnd w:id="0"/>
    </w:p>
    <w:sectPr w:rsidR="00F13566" w:rsidSect="002A5030">
      <w:pgSz w:w="11909" w:h="16840"/>
      <w:pgMar w:top="360" w:right="599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B8"/>
    <w:rsid w:val="000D63B8"/>
    <w:rsid w:val="00F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7DD5D-3AB3-4A1C-A843-39365CAF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0D63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3B8"/>
    <w:rPr>
      <w:color w:val="0066CC"/>
      <w:u w:val="single"/>
    </w:rPr>
  </w:style>
  <w:style w:type="character" w:customStyle="1" w:styleId="2">
    <w:name w:val="Основной текст (2)_"/>
    <w:rsid w:val="000D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rsid w:val="000D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0D63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razvedka.school" TargetMode="External"/><Relationship Id="rId5" Type="http://schemas.openxmlformats.org/officeDocument/2006/relationships/hyperlink" Target="http://cmit-perm.ru/" TargetMode="External"/><Relationship Id="rId4" Type="http://schemas.openxmlformats.org/officeDocument/2006/relationships/hyperlink" Target="http://cmit-perm.ru/about/inno-tech-factorinK/?br=cm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Ирина Петровна</dc:creator>
  <cp:keywords/>
  <dc:description/>
  <cp:lastModifiedBy>Панфилова Ирина Петровна</cp:lastModifiedBy>
  <cp:revision>1</cp:revision>
  <dcterms:created xsi:type="dcterms:W3CDTF">2020-04-28T12:00:00Z</dcterms:created>
  <dcterms:modified xsi:type="dcterms:W3CDTF">2020-04-28T12:00:00Z</dcterms:modified>
</cp:coreProperties>
</file>