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68E6C09">
      <w:pPr>
        <w:jc w:val="center"/>
        <w:rPr>
          <w:rFonts w:hint="default" w:ascii="Segoe UI" w:hAnsi="Segoe UI" w:eastAsia="Segoe UI" w:cs="Segoe UI"/>
          <w:b/>
          <w:bCs/>
          <w:i w:val="0"/>
          <w:iCs w:val="0"/>
          <w:caps w:val="0"/>
          <w:color w:val="4B4F51"/>
          <w:spacing w:val="0"/>
          <w:sz w:val="36"/>
          <w:szCs w:val="36"/>
          <w:shd w:val="clear" w:fill="FFFFFF"/>
          <w:lang w:val="ru-RU"/>
        </w:rPr>
      </w:pPr>
      <w:r>
        <w:rPr>
          <w:rFonts w:ascii="Segoe UI" w:hAnsi="Segoe UI" w:eastAsia="Segoe UI" w:cs="Segoe UI"/>
          <w:b/>
          <w:bCs/>
          <w:i w:val="0"/>
          <w:iCs w:val="0"/>
          <w:color w:val="4B4F51"/>
          <w:spacing w:val="0"/>
          <w:sz w:val="36"/>
          <w:szCs w:val="36"/>
          <w:shd w:val="clear" w:fill="FFFFFF"/>
          <w:lang w:val="ru-RU"/>
        </w:rPr>
        <w:t>И</w:t>
      </w:r>
      <w:r>
        <w:rPr>
          <w:rFonts w:ascii="Segoe UI" w:hAnsi="Segoe UI" w:eastAsia="Segoe UI" w:cs="Segoe UI"/>
          <w:b/>
          <w:bCs/>
          <w:i w:val="0"/>
          <w:iCs w:val="0"/>
          <w:caps w:val="0"/>
          <w:color w:val="4B4F51"/>
          <w:spacing w:val="0"/>
          <w:sz w:val="36"/>
          <w:szCs w:val="36"/>
          <w:shd w:val="clear" w:fill="FFFFFF"/>
          <w:lang w:val="ru-RU"/>
        </w:rPr>
        <w:t>гра</w:t>
      </w:r>
      <w:r>
        <w:rPr>
          <w:rFonts w:hint="default" w:ascii="Segoe UI" w:hAnsi="Segoe UI" w:eastAsia="Segoe UI" w:cs="Segoe UI"/>
          <w:b/>
          <w:bCs/>
          <w:i w:val="0"/>
          <w:iCs w:val="0"/>
          <w:caps w:val="0"/>
          <w:color w:val="4B4F51"/>
          <w:spacing w:val="0"/>
          <w:sz w:val="36"/>
          <w:szCs w:val="36"/>
          <w:shd w:val="clear" w:fill="FFFFFF"/>
          <w:lang w:val="ru-RU"/>
        </w:rPr>
        <w:t xml:space="preserve"> «Кто Я?» с картинками на лицо</w:t>
      </w:r>
    </w:p>
    <w:p w14:paraId="329E1CC9">
      <w:pPr>
        <w:rPr>
          <w:rFonts w:ascii="Segoe UI" w:hAnsi="Segoe UI" w:eastAsia="Segoe UI" w:cs="Segoe UI"/>
          <w:i w:val="0"/>
          <w:iCs w:val="0"/>
          <w:caps w:val="0"/>
          <w:color w:val="4B4F51"/>
          <w:spacing w:val="0"/>
          <w:sz w:val="30"/>
          <w:szCs w:val="30"/>
          <w:shd w:val="clear" w:fill="FFFFFF"/>
        </w:rPr>
      </w:pPr>
      <w:r>
        <w:rPr>
          <w:rFonts w:ascii="Segoe UI" w:hAnsi="Segoe UI" w:eastAsia="Segoe UI" w:cs="Segoe UI"/>
          <w:i w:val="0"/>
          <w:iCs w:val="0"/>
          <w:caps w:val="0"/>
          <w:color w:val="4B4F51"/>
          <w:spacing w:val="0"/>
          <w:sz w:val="30"/>
          <w:szCs w:val="30"/>
          <w:shd w:val="clear" w:fill="FFFFFF"/>
        </w:rPr>
        <w:t>«Кто я?» — это увлекательная настольная игра, которая подходит для развлечения большой компании друзей. Впервые в нее сыграли в 1982 году в США, после она быстро набрала популярность и вышла за пределы Штатов под названием «Кто есть кто?». На территории постсоветского пространства у нее появилось нынешнее звучание, также у нее есть обывательское название — «Игра со стикерами на лбу».</w:t>
      </w:r>
    </w:p>
    <w:p w14:paraId="44264819">
      <w:pPr>
        <w:rPr>
          <w:rFonts w:hint="default" w:ascii="Segoe UI" w:hAnsi="Segoe UI" w:eastAsia="Segoe UI" w:cs="Segoe UI"/>
          <w:i w:val="0"/>
          <w:iCs w:val="0"/>
          <w:caps w:val="0"/>
          <w:color w:val="4B4F51"/>
          <w:spacing w:val="0"/>
          <w:sz w:val="30"/>
          <w:szCs w:val="30"/>
          <w:shd w:val="clear" w:fill="FFFFFF"/>
          <w:lang w:val="ru-RU"/>
        </w:rPr>
      </w:pPr>
    </w:p>
    <w:p w14:paraId="475D5C6E">
      <w:pPr>
        <w:rPr>
          <w:rFonts w:hint="default" w:ascii="Segoe UI" w:hAnsi="Segoe UI" w:eastAsia="Segoe UI" w:cs="Segoe UI"/>
          <w:i w:val="0"/>
          <w:iCs w:val="0"/>
          <w:caps w:val="0"/>
          <w:color w:val="4B4F51"/>
          <w:spacing w:val="0"/>
          <w:sz w:val="30"/>
          <w:szCs w:val="30"/>
          <w:shd w:val="clear" w:fill="FFFFFF"/>
          <w:lang w:val="ru-RU"/>
        </w:rPr>
      </w:pPr>
      <w:r>
        <w:rPr>
          <w:rFonts w:hint="default" w:ascii="Segoe UI" w:hAnsi="Segoe UI" w:eastAsia="Segoe UI" w:cs="Segoe UI"/>
          <w:i w:val="0"/>
          <w:iCs w:val="0"/>
          <w:caps w:val="0"/>
          <w:color w:val="4B4F51"/>
          <w:spacing w:val="0"/>
          <w:sz w:val="30"/>
          <w:szCs w:val="30"/>
          <w:shd w:val="clear" w:fill="FFFFFF"/>
          <w:lang w:val="ru-RU"/>
        </w:rPr>
        <w:t>Игру немного адаптировали для дошкольного возраста и вместо карточек используются картинки с вырезанными окошками для лица</w:t>
      </w:r>
    </w:p>
    <w:p w14:paraId="20914C3B">
      <w:pPr>
        <w:rPr>
          <w:rFonts w:hint="default" w:ascii="Segoe UI" w:hAnsi="Segoe UI" w:eastAsia="Segoe UI" w:cs="Segoe UI"/>
          <w:i w:val="0"/>
          <w:iCs w:val="0"/>
          <w:caps w:val="0"/>
          <w:color w:val="4B4F51"/>
          <w:spacing w:val="0"/>
          <w:sz w:val="30"/>
          <w:szCs w:val="30"/>
          <w:shd w:val="clear" w:fill="FFFFFF"/>
          <w:lang w:val="ru-RU"/>
        </w:rPr>
      </w:pPr>
      <w:r>
        <w:rPr>
          <w:rFonts w:hint="default" w:ascii="Segoe UI" w:hAnsi="Segoe UI" w:eastAsia="Segoe UI" w:cs="Segoe UI"/>
          <w:i w:val="0"/>
          <w:iCs w:val="0"/>
          <w:color w:val="4B4F51"/>
          <w:spacing w:val="0"/>
          <w:sz w:val="30"/>
          <w:szCs w:val="30"/>
          <w:shd w:val="clear" w:fill="FFFFFF"/>
          <w:lang w:val="ru-RU"/>
        </w:rPr>
        <w:t>П</w:t>
      </w:r>
      <w:r>
        <w:rPr>
          <w:rFonts w:hint="default" w:ascii="Segoe UI" w:hAnsi="Segoe UI" w:eastAsia="Segoe UI" w:cs="Segoe UI"/>
          <w:i w:val="0"/>
          <w:iCs w:val="0"/>
          <w:caps w:val="0"/>
          <w:color w:val="4B4F51"/>
          <w:spacing w:val="0"/>
          <w:sz w:val="30"/>
          <w:szCs w:val="30"/>
          <w:shd w:val="clear" w:fill="FFFFFF"/>
          <w:lang w:val="ru-RU"/>
        </w:rPr>
        <w:t xml:space="preserve">одобные картинки дети изготовляют сами, совместно с родителями и используют для игры в саду </w:t>
      </w:r>
    </w:p>
    <w:p w14:paraId="18091524">
      <w:pPr>
        <w:rPr>
          <w:rFonts w:hint="default" w:ascii="Segoe UI" w:hAnsi="Segoe UI" w:eastAsia="Segoe UI" w:cs="Segoe UI"/>
          <w:i w:val="0"/>
          <w:iCs w:val="0"/>
          <w:caps w:val="0"/>
          <w:color w:val="4B4F51"/>
          <w:spacing w:val="0"/>
          <w:sz w:val="30"/>
          <w:szCs w:val="30"/>
          <w:shd w:val="clear" w:fill="FFFFFF"/>
          <w:lang w:val="ru-RU"/>
        </w:rPr>
      </w:pPr>
      <w:r>
        <w:rPr>
          <w:rFonts w:hint="default" w:ascii="Segoe UI" w:hAnsi="Segoe UI" w:eastAsia="Segoe UI" w:cs="Segoe UI"/>
          <w:i w:val="0"/>
          <w:iCs w:val="0"/>
          <w:color w:val="4B4F51"/>
          <w:spacing w:val="0"/>
          <w:sz w:val="30"/>
          <w:szCs w:val="30"/>
          <w:shd w:val="clear" w:fill="FFFFFF"/>
          <w:lang w:val="ru-RU"/>
        </w:rPr>
        <w:t>К</w:t>
      </w:r>
      <w:r>
        <w:rPr>
          <w:rFonts w:hint="default" w:ascii="Segoe UI" w:hAnsi="Segoe UI" w:eastAsia="Segoe UI" w:cs="Segoe UI"/>
          <w:i w:val="0"/>
          <w:iCs w:val="0"/>
          <w:caps w:val="0"/>
          <w:color w:val="4B4F51"/>
          <w:spacing w:val="0"/>
          <w:sz w:val="30"/>
          <w:szCs w:val="30"/>
          <w:shd w:val="clear" w:fill="FFFFFF"/>
          <w:lang w:val="ru-RU"/>
        </w:rPr>
        <w:t xml:space="preserve">артинки, нарисованные на карточке могут быть как персонажи, так и различные предметы, животные </w:t>
      </w:r>
    </w:p>
    <w:p w14:paraId="26B05350">
      <w:pPr>
        <w:pStyle w:val="5"/>
        <w:keepNext w:val="0"/>
        <w:keepLines w:val="0"/>
        <w:widowControl/>
        <w:suppressLineNumbers w:val="0"/>
        <w:shd w:val="clear" w:fill="FFFFFF"/>
        <w:spacing w:before="0" w:beforeAutospacing="0" w:after="240" w:afterAutospacing="0" w:line="480" w:lineRule="atLeast"/>
        <w:ind w:left="0" w:right="0" w:firstLine="0"/>
        <w:rPr>
          <w:rFonts w:ascii="Segoe UI" w:hAnsi="Segoe UI" w:eastAsia="Segoe UI" w:cs="Segoe UI"/>
          <w:caps w:val="0"/>
          <w:color w:val="4B4F51"/>
          <w:spacing w:val="0"/>
          <w:sz w:val="30"/>
          <w:szCs w:val="30"/>
        </w:rPr>
      </w:pPr>
      <w:r>
        <w:rPr>
          <w:rStyle w:val="4"/>
          <w:rFonts w:hint="default" w:ascii="Segoe UI" w:hAnsi="Segoe UI" w:eastAsia="Segoe UI" w:cs="Segoe UI"/>
          <w:caps w:val="0"/>
          <w:color w:val="4B4F51"/>
          <w:spacing w:val="0"/>
          <w:sz w:val="30"/>
          <w:szCs w:val="30"/>
          <w:shd w:val="clear" w:fill="FFFFFF"/>
        </w:rPr>
        <w:t>В чем же заключаются правила: </w:t>
      </w:r>
    </w:p>
    <w:p w14:paraId="2D8A30A9">
      <w:pPr>
        <w:keepNext w:val="0"/>
        <w:keepLines w:val="0"/>
        <w:widowControl/>
        <w:numPr>
          <w:ilvl w:val="0"/>
          <w:numId w:val="1"/>
        </w:numPr>
        <w:suppressLineNumbers w:val="0"/>
        <w:pBdr>
          <w:left w:val="none" w:color="auto" w:sz="0" w:space="0"/>
        </w:pBdr>
        <w:spacing w:before="120" w:beforeAutospacing="0" w:after="0" w:afterAutospacing="0" w:line="480" w:lineRule="atLeast"/>
        <w:ind w:left="0" w:right="0" w:hanging="360"/>
        <w:rPr>
          <w:rFonts w:hint="default" w:ascii="Segoe UI" w:hAnsi="Segoe UI" w:eastAsia="Segoe UI" w:cs="Segoe UI"/>
          <w:sz w:val="30"/>
          <w:szCs w:val="30"/>
        </w:rPr>
      </w:pPr>
      <w:r>
        <w:rPr>
          <w:rFonts w:hint="default" w:ascii="Segoe UI" w:hAnsi="Segoe UI" w:eastAsia="Segoe UI" w:cs="Segoe UI"/>
          <w:i w:val="0"/>
          <w:iCs w:val="0"/>
          <w:caps w:val="0"/>
          <w:color w:val="4B4F51"/>
          <w:spacing w:val="0"/>
          <w:sz w:val="30"/>
          <w:szCs w:val="30"/>
          <w:bdr w:val="none" w:color="auto" w:sz="0" w:space="0"/>
          <w:shd w:val="clear" w:fill="FFFFFF"/>
        </w:rPr>
        <w:t xml:space="preserve">Ведущий выдает каждому игроку </w:t>
      </w:r>
      <w:r>
        <w:rPr>
          <w:rFonts w:hint="default" w:ascii="Segoe UI" w:hAnsi="Segoe UI" w:eastAsia="Segoe UI" w:cs="Segoe UI"/>
          <w:i w:val="0"/>
          <w:iCs w:val="0"/>
          <w:caps w:val="0"/>
          <w:color w:val="4B4F51"/>
          <w:spacing w:val="0"/>
          <w:sz w:val="30"/>
          <w:szCs w:val="30"/>
          <w:bdr w:val="none" w:color="auto" w:sz="0" w:space="0"/>
          <w:shd w:val="clear" w:fill="FFFFFF"/>
          <w:lang w:val="ru-RU"/>
        </w:rPr>
        <w:t>лист с вырезанным окошком для лица</w:t>
      </w:r>
      <w:r>
        <w:rPr>
          <w:rFonts w:hint="default" w:ascii="Segoe UI" w:hAnsi="Segoe UI" w:eastAsia="Segoe UI" w:cs="Segoe UI"/>
          <w:i w:val="0"/>
          <w:iCs w:val="0"/>
          <w:caps w:val="0"/>
          <w:color w:val="4B4F51"/>
          <w:spacing w:val="0"/>
          <w:sz w:val="30"/>
          <w:szCs w:val="30"/>
          <w:bdr w:val="none" w:color="auto" w:sz="0" w:space="0"/>
          <w:shd w:val="clear" w:fill="FFFFFF"/>
        </w:rPr>
        <w:t>, на которой </w:t>
      </w:r>
      <w:r>
        <w:rPr>
          <w:rFonts w:hint="default" w:ascii="Segoe UI" w:hAnsi="Segoe UI" w:eastAsia="Segoe UI" w:cs="Segoe UI"/>
          <w:i w:val="0"/>
          <w:iCs w:val="0"/>
          <w:caps w:val="0"/>
          <w:color w:val="4B4F51"/>
          <w:spacing w:val="0"/>
          <w:sz w:val="30"/>
          <w:szCs w:val="30"/>
          <w:bdr w:val="none" w:color="auto" w:sz="0" w:space="0"/>
          <w:shd w:val="clear" w:fill="FFFFFF"/>
          <w:lang w:val="ru-RU"/>
        </w:rPr>
        <w:t>нарисован</w:t>
      </w:r>
      <w:r>
        <w:rPr>
          <w:rFonts w:hint="default" w:ascii="Segoe UI" w:hAnsi="Segoe UI" w:eastAsia="Segoe UI" w:cs="Segoe UI"/>
          <w:i w:val="0"/>
          <w:iCs w:val="0"/>
          <w:caps w:val="0"/>
          <w:color w:val="4B4F51"/>
          <w:spacing w:val="0"/>
          <w:sz w:val="30"/>
          <w:szCs w:val="30"/>
          <w:bdr w:val="none" w:color="auto" w:sz="0" w:space="0"/>
          <w:shd w:val="clear" w:fill="FFFFFF"/>
        </w:rPr>
        <w:t xml:space="preserve"> персонаж</w:t>
      </w:r>
      <w:r>
        <w:rPr>
          <w:rFonts w:hint="default" w:ascii="Segoe UI" w:hAnsi="Segoe UI" w:eastAsia="Segoe UI" w:cs="Segoe UI"/>
          <w:i w:val="0"/>
          <w:iCs w:val="0"/>
          <w:caps w:val="0"/>
          <w:color w:val="4B4F51"/>
          <w:spacing w:val="0"/>
          <w:sz w:val="30"/>
          <w:szCs w:val="30"/>
          <w:bdr w:val="none" w:color="auto" w:sz="0" w:space="0"/>
          <w:shd w:val="clear" w:fill="FFFFFF"/>
          <w:lang w:val="ru-RU"/>
        </w:rPr>
        <w:t xml:space="preserve"> или предмет. Игрок прикладывает лист к лицу. Сам игрок не видит изображение персонажа , который должен угадать </w:t>
      </w:r>
    </w:p>
    <w:p w14:paraId="4234F5AF">
      <w:pPr>
        <w:keepNext w:val="0"/>
        <w:keepLines w:val="0"/>
        <w:widowControl/>
        <w:numPr>
          <w:ilvl w:val="0"/>
          <w:numId w:val="1"/>
        </w:numPr>
        <w:suppressLineNumbers w:val="0"/>
        <w:pBdr>
          <w:left w:val="none" w:color="auto" w:sz="0" w:space="0"/>
        </w:pBdr>
        <w:spacing w:before="120" w:beforeAutospacing="0" w:after="0" w:afterAutospacing="0" w:line="480" w:lineRule="atLeast"/>
        <w:ind w:left="0" w:right="0" w:hanging="360"/>
        <w:rPr>
          <w:rFonts w:hint="default" w:ascii="Segoe UI" w:hAnsi="Segoe UI" w:eastAsia="Segoe UI" w:cs="Segoe UI"/>
          <w:sz w:val="30"/>
          <w:szCs w:val="30"/>
        </w:rPr>
      </w:pPr>
      <w:r>
        <w:rPr>
          <w:rFonts w:hint="default" w:ascii="Segoe UI" w:hAnsi="Segoe UI" w:eastAsia="Segoe UI" w:cs="Segoe UI"/>
          <w:i w:val="0"/>
          <w:iCs w:val="0"/>
          <w:caps w:val="0"/>
          <w:color w:val="4B4F51"/>
          <w:spacing w:val="0"/>
          <w:sz w:val="30"/>
          <w:szCs w:val="30"/>
          <w:bdr w:val="none" w:color="auto" w:sz="0" w:space="0"/>
          <w:shd w:val="clear" w:fill="FFFFFF"/>
        </w:rPr>
        <w:t>Задача каждого игрока — отгадать своего персонажа, задавая наводящие вопросы.</w:t>
      </w:r>
    </w:p>
    <w:p w14:paraId="620B0FD3">
      <w:pPr>
        <w:keepNext w:val="0"/>
        <w:keepLines w:val="0"/>
        <w:widowControl/>
        <w:numPr>
          <w:ilvl w:val="0"/>
          <w:numId w:val="1"/>
        </w:numPr>
        <w:suppressLineNumbers w:val="0"/>
        <w:pBdr>
          <w:left w:val="none" w:color="auto" w:sz="0" w:space="0"/>
        </w:pBdr>
        <w:spacing w:before="120" w:beforeAutospacing="0" w:after="0" w:afterAutospacing="0" w:line="480" w:lineRule="atLeast"/>
        <w:ind w:left="0" w:right="0" w:hanging="360"/>
        <w:rPr>
          <w:rFonts w:hint="default" w:ascii="Segoe UI" w:hAnsi="Segoe UI" w:eastAsia="Segoe UI" w:cs="Segoe UI"/>
          <w:sz w:val="30"/>
          <w:szCs w:val="30"/>
        </w:rPr>
      </w:pPr>
      <w:r>
        <w:rPr>
          <w:rFonts w:hint="default" w:ascii="Segoe UI" w:hAnsi="Segoe UI" w:eastAsia="Segoe UI" w:cs="Segoe UI"/>
          <w:i w:val="0"/>
          <w:iCs w:val="0"/>
          <w:caps w:val="0"/>
          <w:color w:val="4B4F51"/>
          <w:spacing w:val="0"/>
          <w:sz w:val="30"/>
          <w:szCs w:val="30"/>
          <w:bdr w:val="none" w:color="auto" w:sz="0" w:space="0"/>
          <w:shd w:val="clear" w:fill="FFFFFF"/>
        </w:rPr>
        <w:t xml:space="preserve">Все вопросы должны быть такими, чтобы на них можно было получить односложные ответы «да» или «нет». </w:t>
      </w:r>
    </w:p>
    <w:p w14:paraId="247D23A8">
      <w:pPr>
        <w:keepNext w:val="0"/>
        <w:keepLines w:val="0"/>
        <w:widowControl/>
        <w:numPr>
          <w:ilvl w:val="0"/>
          <w:numId w:val="1"/>
        </w:numPr>
        <w:suppressLineNumbers w:val="0"/>
        <w:pBdr>
          <w:left w:val="none" w:color="auto" w:sz="0" w:space="0"/>
        </w:pBdr>
        <w:spacing w:before="120" w:beforeAutospacing="0" w:after="0" w:afterAutospacing="0" w:line="480" w:lineRule="atLeast"/>
        <w:ind w:left="0" w:right="0" w:hanging="360"/>
        <w:rPr>
          <w:rFonts w:hint="default" w:ascii="Segoe UI" w:hAnsi="Segoe UI" w:eastAsia="Segoe UI" w:cs="Segoe UI"/>
          <w:sz w:val="30"/>
          <w:szCs w:val="30"/>
        </w:rPr>
      </w:pPr>
      <w:r>
        <w:rPr>
          <w:rFonts w:hint="default" w:ascii="Segoe UI" w:hAnsi="Segoe UI" w:eastAsia="Segoe UI" w:cs="Segoe UI"/>
          <w:i w:val="0"/>
          <w:iCs w:val="0"/>
          <w:color w:val="4B4F51"/>
          <w:spacing w:val="0"/>
          <w:sz w:val="30"/>
          <w:szCs w:val="30"/>
          <w:bdr w:val="none" w:color="auto" w:sz="0" w:space="0"/>
          <w:shd w:val="clear" w:fill="FFFFFF"/>
          <w:lang w:val="ru-RU"/>
        </w:rPr>
        <w:t>У</w:t>
      </w:r>
      <w:r>
        <w:rPr>
          <w:rFonts w:hint="default" w:ascii="Segoe UI" w:hAnsi="Segoe UI" w:eastAsia="Segoe UI" w:cs="Segoe UI"/>
          <w:i w:val="0"/>
          <w:iCs w:val="0"/>
          <w:caps w:val="0"/>
          <w:color w:val="4B4F51"/>
          <w:spacing w:val="0"/>
          <w:sz w:val="30"/>
          <w:szCs w:val="30"/>
          <w:bdr w:val="none" w:color="auto" w:sz="0" w:space="0"/>
          <w:shd w:val="clear" w:fill="FFFFFF"/>
          <w:lang w:val="ru-RU"/>
        </w:rPr>
        <w:t xml:space="preserve"> игрока есть подсказка - схема для составления вопросов про своего персонажа. </w:t>
      </w:r>
    </w:p>
    <w:p w14:paraId="094FBD6B">
      <w:pPr>
        <w:pStyle w:val="5"/>
        <w:keepNext w:val="0"/>
        <w:keepLines w:val="0"/>
        <w:widowControl/>
        <w:suppressLineNumbers w:val="0"/>
        <w:shd w:val="clear" w:fill="FFFFFF"/>
        <w:spacing w:before="0" w:beforeAutospacing="0" w:after="240" w:afterAutospacing="0" w:line="480" w:lineRule="atLeast"/>
        <w:ind w:left="0" w:right="0" w:firstLine="0"/>
        <w:rPr>
          <w:rFonts w:hint="default" w:ascii="Segoe UI" w:hAnsi="Segoe UI" w:eastAsia="Segoe UI" w:cs="Segoe UI"/>
          <w:caps w:val="0"/>
          <w:color w:val="4B4F51"/>
          <w:spacing w:val="0"/>
          <w:sz w:val="30"/>
          <w:szCs w:val="30"/>
        </w:rPr>
      </w:pPr>
      <w:r>
        <w:rPr>
          <w:rFonts w:hint="default" w:ascii="Segoe UI" w:hAnsi="Segoe UI" w:eastAsia="Segoe UI" w:cs="Segoe UI"/>
          <w:caps w:val="0"/>
          <w:color w:val="4B4F51"/>
          <w:spacing w:val="0"/>
          <w:sz w:val="30"/>
          <w:szCs w:val="30"/>
          <w:shd w:val="clear" w:fill="FFFFFF"/>
        </w:rPr>
        <w:t> </w:t>
      </w:r>
    </w:p>
    <w:p w14:paraId="306B6552">
      <w:pPr>
        <w:keepNext w:val="0"/>
        <w:keepLines w:val="0"/>
        <w:widowControl/>
        <w:numPr>
          <w:numId w:val="0"/>
        </w:numPr>
        <w:suppressLineNumbers w:val="0"/>
        <w:pBdr>
          <w:left w:val="none" w:color="auto" w:sz="0" w:space="0"/>
        </w:pBdr>
        <w:spacing w:before="120" w:beforeAutospacing="0" w:after="0" w:afterAutospacing="0" w:line="480" w:lineRule="atLeast"/>
        <w:ind w:left="-360" w:leftChars="0" w:right="0" w:rightChars="0"/>
        <w:rPr>
          <w:rFonts w:hint="default" w:ascii="Segoe UI" w:hAnsi="Segoe UI" w:eastAsia="Segoe UI" w:cs="Segoe UI"/>
          <w:sz w:val="30"/>
          <w:szCs w:val="30"/>
          <w:lang w:val="ru-RU"/>
        </w:rPr>
      </w:pPr>
      <w:r>
        <w:rPr>
          <w:rFonts w:hint="default" w:ascii="Segoe UI" w:hAnsi="Segoe UI" w:eastAsia="Segoe UI" w:cs="Segoe UI"/>
          <w:i w:val="0"/>
          <w:iCs w:val="0"/>
          <w:caps w:val="0"/>
          <w:color w:val="4B4F51"/>
          <w:spacing w:val="0"/>
          <w:sz w:val="30"/>
          <w:szCs w:val="30"/>
          <w:bdr w:val="none" w:color="auto" w:sz="0" w:space="0"/>
          <w:shd w:val="clear" w:fill="FFFFFF"/>
        </w:rPr>
        <w:t>Игра «Кто Я» подходит для людей всех возрастов, полов и интересов, что позволяет собрать большую компанию для игры.</w:t>
      </w:r>
      <w:r>
        <w:rPr>
          <w:rFonts w:hint="default" w:ascii="Segoe UI" w:hAnsi="Segoe UI" w:eastAsia="Segoe UI" w:cs="Segoe UI"/>
          <w:i w:val="0"/>
          <w:iCs w:val="0"/>
          <w:caps w:val="0"/>
          <w:color w:val="4B4F51"/>
          <w:spacing w:val="0"/>
          <w:sz w:val="30"/>
          <w:szCs w:val="30"/>
          <w:bdr w:val="none" w:color="auto" w:sz="0" w:space="0"/>
          <w:shd w:val="clear" w:fill="FFFFFF"/>
          <w:lang w:val="ru-RU"/>
        </w:rPr>
        <w:t xml:space="preserve"> В ДОУ игру проводят с детьми старшего дошкольного возраста </w:t>
      </w:r>
    </w:p>
    <w:p w14:paraId="5F913CE4">
      <w:pPr>
        <w:keepNext w:val="0"/>
        <w:keepLines w:val="0"/>
        <w:widowControl/>
        <w:numPr>
          <w:numId w:val="0"/>
        </w:numPr>
        <w:suppressLineNumbers w:val="0"/>
        <w:pBdr>
          <w:left w:val="none" w:color="auto" w:sz="0" w:space="0"/>
        </w:pBdr>
        <w:spacing w:before="120" w:beforeAutospacing="0" w:after="0" w:afterAutospacing="0" w:line="480" w:lineRule="atLeast"/>
        <w:ind w:left="-360" w:leftChars="0" w:right="0" w:rightChars="0"/>
        <w:rPr>
          <w:rFonts w:hint="default" w:ascii="Segoe UI" w:hAnsi="Segoe UI" w:eastAsia="Segoe UI" w:cs="Segoe UI"/>
          <w:sz w:val="30"/>
          <w:szCs w:val="30"/>
        </w:rPr>
      </w:pPr>
      <w:r>
        <w:rPr>
          <w:rFonts w:hint="default" w:ascii="Segoe UI" w:hAnsi="Segoe UI" w:eastAsia="Segoe UI" w:cs="Segoe UI"/>
          <w:i w:val="0"/>
          <w:iCs w:val="0"/>
          <w:color w:val="4B4F51"/>
          <w:spacing w:val="0"/>
          <w:sz w:val="30"/>
          <w:szCs w:val="30"/>
          <w:bdr w:val="none" w:color="auto" w:sz="0" w:space="0"/>
          <w:shd w:val="clear" w:fill="FFFFFF"/>
          <w:lang w:val="ru-RU"/>
        </w:rPr>
        <w:t>И</w:t>
      </w:r>
      <w:r>
        <w:rPr>
          <w:rFonts w:hint="default" w:ascii="Segoe UI" w:hAnsi="Segoe UI" w:eastAsia="Segoe UI" w:cs="Segoe UI"/>
          <w:i w:val="0"/>
          <w:iCs w:val="0"/>
          <w:caps w:val="0"/>
          <w:color w:val="4B4F51"/>
          <w:spacing w:val="0"/>
          <w:sz w:val="30"/>
          <w:szCs w:val="30"/>
          <w:bdr w:val="none" w:color="auto" w:sz="0" w:space="0"/>
          <w:shd w:val="clear" w:fill="FFFFFF"/>
          <w:lang w:val="ru-RU"/>
        </w:rPr>
        <w:t xml:space="preserve">гра </w:t>
      </w:r>
      <w:r>
        <w:rPr>
          <w:rFonts w:hint="default" w:ascii="Segoe UI" w:hAnsi="Segoe UI" w:eastAsia="Segoe UI" w:cs="Segoe UI"/>
          <w:i w:val="0"/>
          <w:iCs w:val="0"/>
          <w:caps w:val="0"/>
          <w:color w:val="4B4F51"/>
          <w:spacing w:val="0"/>
          <w:sz w:val="30"/>
          <w:szCs w:val="30"/>
          <w:bdr w:val="none" w:color="auto" w:sz="0" w:space="0"/>
          <w:shd w:val="clear" w:fill="FFFFFF"/>
        </w:rPr>
        <w:t>требует активного участия всех игроков, а не только одного или двух. Это способствует созданию веселой и оживленной атмосферы.</w:t>
      </w:r>
    </w:p>
    <w:p w14:paraId="31A6DA43">
      <w:pPr>
        <w:keepNext w:val="0"/>
        <w:keepLines w:val="0"/>
        <w:widowControl/>
        <w:numPr>
          <w:ilvl w:val="0"/>
          <w:numId w:val="0"/>
        </w:numPr>
        <w:suppressLineNumbers w:val="0"/>
        <w:pBdr>
          <w:left w:val="none" w:color="auto" w:sz="0" w:space="0"/>
        </w:pBdr>
        <w:spacing w:before="120" w:beforeAutospacing="0" w:after="0" w:afterAutospacing="0" w:line="480" w:lineRule="atLeast"/>
        <w:ind w:right="0" w:rightChars="0"/>
        <w:rPr>
          <w:rFonts w:hint="default" w:ascii="Segoe UI" w:hAnsi="Segoe UI" w:eastAsia="Segoe UI" w:cs="Segoe UI"/>
          <w:caps w:val="0"/>
          <w:color w:val="4B4F51"/>
          <w:spacing w:val="0"/>
          <w:kern w:val="0"/>
          <w:sz w:val="30"/>
          <w:szCs w:val="30"/>
          <w:shd w:val="clear" w:fill="FFFFFF"/>
          <w:lang w:val="ru-RU" w:eastAsia="zh-CN" w:bidi="ar"/>
        </w:rPr>
      </w:pPr>
      <w:r>
        <w:rPr>
          <w:rFonts w:hint="default" w:ascii="Segoe UI" w:hAnsi="Segoe UI" w:eastAsia="Segoe UI" w:cs="Segoe UI"/>
          <w:caps w:val="0"/>
          <w:color w:val="4B4F51"/>
          <w:spacing w:val="0"/>
          <w:kern w:val="0"/>
          <w:sz w:val="30"/>
          <w:szCs w:val="30"/>
          <w:shd w:val="clear" w:fill="FFFFFF"/>
          <w:lang w:val="ru-RU" w:eastAsia="zh-CN" w:bidi="ar"/>
        </w:rPr>
        <w:t xml:space="preserve">Цель: </w:t>
      </w:r>
    </w:p>
    <w:p w14:paraId="5ED431F7">
      <w:pPr>
        <w:keepNext w:val="0"/>
        <w:keepLines w:val="0"/>
        <w:widowControl/>
        <w:numPr>
          <w:ilvl w:val="0"/>
          <w:numId w:val="2"/>
        </w:numPr>
        <w:suppressLineNumbers w:val="0"/>
        <w:pBdr>
          <w:left w:val="none" w:color="auto" w:sz="0" w:space="0"/>
        </w:pBdr>
        <w:spacing w:before="120" w:beforeAutospacing="0" w:after="0" w:afterAutospacing="0" w:line="480" w:lineRule="atLeast"/>
        <w:ind w:left="0" w:right="0" w:hanging="360"/>
        <w:rPr>
          <w:rFonts w:hint="default" w:ascii="Segoe UI" w:hAnsi="Segoe UI" w:eastAsia="Segoe UI" w:cs="Segoe UI"/>
          <w:sz w:val="30"/>
          <w:szCs w:val="30"/>
        </w:rPr>
      </w:pPr>
      <w:r>
        <w:rPr>
          <w:rStyle w:val="4"/>
          <w:rFonts w:hint="default" w:ascii="Segoe UI" w:hAnsi="Segoe UI" w:eastAsia="Segoe UI" w:cs="Segoe UI"/>
          <w:i w:val="0"/>
          <w:iCs w:val="0"/>
          <w:caps w:val="0"/>
          <w:color w:val="4B4F51"/>
          <w:spacing w:val="0"/>
          <w:sz w:val="30"/>
          <w:szCs w:val="30"/>
          <w:bdr w:val="none" w:color="auto" w:sz="0" w:space="0"/>
          <w:shd w:val="clear" w:fill="FFFFFF"/>
        </w:rPr>
        <w:t>Развитие навыков коммуникации.</w:t>
      </w:r>
      <w:r>
        <w:rPr>
          <w:rFonts w:hint="default" w:ascii="Segoe UI" w:hAnsi="Segoe UI" w:eastAsia="Segoe UI" w:cs="Segoe UI"/>
          <w:i w:val="0"/>
          <w:iCs w:val="0"/>
          <w:caps w:val="0"/>
          <w:color w:val="4B4F51"/>
          <w:spacing w:val="0"/>
          <w:sz w:val="30"/>
          <w:szCs w:val="30"/>
          <w:bdr w:val="none" w:color="auto" w:sz="0" w:space="0"/>
          <w:shd w:val="clear" w:fill="FFFFFF"/>
        </w:rPr>
        <w:t> Во время игры участники должны задавать вопросы, чтобы выяснить, какое слово написано на их карточке. Это развивает навыки коммуникации, так как игроки должны формулировать свои вопросы таким образом, чтобы получить нужную информацию, но не раскрыть ее слишком рано.</w:t>
      </w:r>
    </w:p>
    <w:p w14:paraId="18FC24C9">
      <w:pPr>
        <w:keepNext w:val="0"/>
        <w:keepLines w:val="0"/>
        <w:widowControl/>
        <w:numPr>
          <w:ilvl w:val="0"/>
          <w:numId w:val="2"/>
        </w:numPr>
        <w:suppressLineNumbers w:val="0"/>
        <w:pBdr>
          <w:left w:val="none" w:color="auto" w:sz="0" w:space="0"/>
        </w:pBdr>
        <w:spacing w:before="120" w:beforeAutospacing="0" w:after="0" w:afterAutospacing="0" w:line="480" w:lineRule="atLeast"/>
        <w:ind w:left="0" w:right="0" w:hanging="360"/>
        <w:rPr>
          <w:rFonts w:hint="default" w:ascii="Segoe UI" w:hAnsi="Segoe UI" w:eastAsia="Segoe UI" w:cs="Segoe UI"/>
          <w:sz w:val="30"/>
          <w:szCs w:val="30"/>
        </w:rPr>
      </w:pPr>
      <w:r>
        <w:rPr>
          <w:rStyle w:val="4"/>
          <w:rFonts w:hint="default" w:ascii="Segoe UI" w:hAnsi="Segoe UI" w:eastAsia="Segoe UI" w:cs="Segoe UI"/>
          <w:i w:val="0"/>
          <w:iCs w:val="0"/>
          <w:caps w:val="0"/>
          <w:color w:val="4B4F51"/>
          <w:spacing w:val="0"/>
          <w:sz w:val="30"/>
          <w:szCs w:val="30"/>
          <w:bdr w:val="none" w:color="auto" w:sz="0" w:space="0"/>
          <w:shd w:val="clear" w:fill="FFFFFF"/>
        </w:rPr>
        <w:t>Тренировка мышления. </w:t>
      </w:r>
      <w:r>
        <w:rPr>
          <w:rFonts w:hint="default" w:ascii="Segoe UI" w:hAnsi="Segoe UI" w:eastAsia="Segoe UI" w:cs="Segoe UI"/>
          <w:i w:val="0"/>
          <w:iCs w:val="0"/>
          <w:caps w:val="0"/>
          <w:color w:val="4B4F51"/>
          <w:spacing w:val="0"/>
          <w:sz w:val="30"/>
          <w:szCs w:val="30"/>
          <w:bdr w:val="none" w:color="auto" w:sz="0" w:space="0"/>
          <w:shd w:val="clear" w:fill="FFFFFF"/>
        </w:rPr>
        <w:t>Игра требует от участников думать быстро и креативно, чтобы сформулировать наиболее эффективные вопросы и найти решение. Это помогает тренировать мышление и улучшить способность к решению проблем.</w:t>
      </w:r>
      <w:r>
        <w:rPr>
          <w:rFonts w:hint="default" w:ascii="Segoe UI" w:hAnsi="Segoe UI" w:eastAsia="Segoe UI" w:cs="Segoe UI"/>
          <w:i w:val="0"/>
          <w:iCs w:val="0"/>
          <w:caps w:val="0"/>
          <w:color w:val="4B4F51"/>
          <w:spacing w:val="0"/>
          <w:sz w:val="30"/>
          <w:szCs w:val="30"/>
          <w:bdr w:val="none" w:color="auto" w:sz="0" w:space="0"/>
          <w:shd w:val="clear" w:fill="FFFFFF"/>
          <w:lang w:val="ru-RU"/>
        </w:rPr>
        <w:t xml:space="preserve"> Развитие дидактического мышления, классификации, обобщению.</w:t>
      </w:r>
    </w:p>
    <w:p w14:paraId="49C851C8">
      <w:pPr>
        <w:keepNext w:val="0"/>
        <w:keepLines w:val="0"/>
        <w:widowControl/>
        <w:numPr>
          <w:ilvl w:val="0"/>
          <w:numId w:val="2"/>
        </w:numPr>
        <w:suppressLineNumbers w:val="0"/>
        <w:pBdr>
          <w:left w:val="none" w:color="auto" w:sz="0" w:space="0"/>
        </w:pBdr>
        <w:spacing w:before="120" w:beforeAutospacing="0" w:after="0" w:afterAutospacing="0" w:line="480" w:lineRule="atLeast"/>
        <w:ind w:left="0" w:right="0" w:hanging="360"/>
        <w:rPr>
          <w:rFonts w:hint="default" w:ascii="Segoe UI" w:hAnsi="Segoe UI" w:eastAsia="Segoe UI" w:cs="Segoe UI"/>
          <w:sz w:val="30"/>
          <w:szCs w:val="30"/>
        </w:rPr>
      </w:pPr>
      <w:r>
        <w:rPr>
          <w:rStyle w:val="4"/>
          <w:rFonts w:hint="default" w:ascii="Segoe UI" w:hAnsi="Segoe UI" w:eastAsia="Segoe UI" w:cs="Segoe UI"/>
          <w:i w:val="0"/>
          <w:iCs w:val="0"/>
          <w:caps w:val="0"/>
          <w:color w:val="4B4F51"/>
          <w:spacing w:val="0"/>
          <w:sz w:val="30"/>
          <w:szCs w:val="30"/>
          <w:bdr w:val="none" w:color="auto" w:sz="0" w:space="0"/>
          <w:shd w:val="clear" w:fill="FFFFFF"/>
        </w:rPr>
        <w:t>Укрепление связей между участниками. </w:t>
      </w:r>
      <w:r>
        <w:rPr>
          <w:rFonts w:hint="default" w:ascii="Segoe UI" w:hAnsi="Segoe UI" w:eastAsia="Segoe UI" w:cs="Segoe UI"/>
          <w:i w:val="0"/>
          <w:iCs w:val="0"/>
          <w:caps w:val="0"/>
          <w:color w:val="4B4F51"/>
          <w:spacing w:val="0"/>
          <w:sz w:val="30"/>
          <w:szCs w:val="30"/>
          <w:bdr w:val="none" w:color="auto" w:sz="0" w:space="0"/>
          <w:shd w:val="clear" w:fill="FFFFFF"/>
        </w:rPr>
        <w:t>Играя в «Кто я», участники становятся более вовлеченными в процесс, поскольку они должны общаться и сотрудничать с другими игроками. </w:t>
      </w:r>
    </w:p>
    <w:p w14:paraId="733F04E4">
      <w:pPr>
        <w:keepNext w:val="0"/>
        <w:keepLines w:val="0"/>
        <w:widowControl/>
        <w:numPr>
          <w:ilvl w:val="0"/>
          <w:numId w:val="2"/>
        </w:numPr>
        <w:suppressLineNumbers w:val="0"/>
        <w:pBdr>
          <w:left w:val="none" w:color="auto" w:sz="0" w:space="0"/>
        </w:pBdr>
        <w:spacing w:before="120" w:beforeAutospacing="0" w:after="0" w:afterAutospacing="0" w:line="480" w:lineRule="atLeast"/>
        <w:ind w:left="0" w:right="0" w:hanging="360"/>
        <w:rPr>
          <w:rFonts w:hint="default" w:ascii="Segoe UI" w:hAnsi="Segoe UI" w:eastAsia="Segoe UI" w:cs="Segoe UI"/>
          <w:sz w:val="30"/>
          <w:szCs w:val="30"/>
        </w:rPr>
      </w:pPr>
      <w:r>
        <w:rPr>
          <w:rStyle w:val="4"/>
          <w:rFonts w:hint="default" w:ascii="Segoe UI" w:hAnsi="Segoe UI" w:eastAsia="Segoe UI" w:cs="Segoe UI"/>
          <w:i w:val="0"/>
          <w:iCs w:val="0"/>
          <w:caps w:val="0"/>
          <w:color w:val="4B4F51"/>
          <w:spacing w:val="0"/>
          <w:sz w:val="30"/>
          <w:szCs w:val="30"/>
          <w:shd w:val="clear" w:fill="FFFFFF"/>
          <w:lang w:val="ru-RU"/>
        </w:rPr>
        <w:t>Укрепление детско - родительских отношений.</w:t>
      </w:r>
      <w:r>
        <w:rPr>
          <w:rFonts w:hint="default" w:ascii="Segoe UI" w:hAnsi="Segoe UI" w:eastAsia="Segoe UI" w:cs="Segoe UI"/>
          <w:i w:val="0"/>
          <w:iCs w:val="0"/>
          <w:caps w:val="0"/>
          <w:color w:val="4B4F51"/>
          <w:spacing w:val="0"/>
          <w:sz w:val="30"/>
          <w:szCs w:val="30"/>
          <w:bdr w:val="none" w:color="auto" w:sz="0" w:space="0"/>
          <w:shd w:val="clear" w:fill="FFFFFF"/>
          <w:lang w:val="ru-RU"/>
        </w:rPr>
        <w:t xml:space="preserve"> Карточки дети изготавливают совместно с родителями. Проявляют творчество, фантазию,  умение взаимодействовать </w:t>
      </w:r>
    </w:p>
    <w:p w14:paraId="19B888D5">
      <w:pPr>
        <w:keepNext w:val="0"/>
        <w:keepLines w:val="0"/>
        <w:widowControl/>
        <w:numPr>
          <w:numId w:val="0"/>
        </w:numPr>
        <w:suppressLineNumbers w:val="0"/>
        <w:pBdr>
          <w:left w:val="none" w:color="auto" w:sz="0" w:space="0"/>
        </w:pBdr>
        <w:tabs>
          <w:tab w:val="left" w:pos="720"/>
        </w:tabs>
        <w:spacing w:before="120" w:beforeAutospacing="0" w:after="0" w:afterAutospacing="0" w:line="480" w:lineRule="atLeast"/>
        <w:ind w:right="0" w:rightChars="0"/>
        <w:rPr>
          <w:rFonts w:hint="default" w:ascii="Segoe UI" w:hAnsi="Segoe UI" w:eastAsia="Segoe UI" w:cs="Segoe UI"/>
          <w:i w:val="0"/>
          <w:iCs w:val="0"/>
          <w:caps w:val="0"/>
          <w:color w:val="4B4F51"/>
          <w:spacing w:val="0"/>
          <w:sz w:val="30"/>
          <w:szCs w:val="30"/>
          <w:bdr w:val="none" w:color="auto" w:sz="0" w:space="0"/>
          <w:shd w:val="clear" w:fill="FFFFFF"/>
        </w:rPr>
      </w:pPr>
    </w:p>
    <w:p w14:paraId="0BD4BBE4">
      <w:pPr>
        <w:keepNext w:val="0"/>
        <w:keepLines w:val="0"/>
        <w:widowControl/>
        <w:numPr>
          <w:numId w:val="0"/>
        </w:numPr>
        <w:suppressLineNumbers w:val="0"/>
        <w:pBdr>
          <w:left w:val="none" w:color="auto" w:sz="0" w:space="0"/>
        </w:pBdr>
        <w:tabs>
          <w:tab w:val="left" w:pos="720"/>
        </w:tabs>
        <w:spacing w:before="120" w:beforeAutospacing="0" w:after="0" w:afterAutospacing="0" w:line="480" w:lineRule="atLeast"/>
        <w:ind w:right="0" w:rightChars="0"/>
        <w:rPr>
          <w:rFonts w:hint="default" w:ascii="Segoe UI" w:hAnsi="Segoe UI" w:eastAsia="Segoe UI" w:cs="Segoe UI"/>
          <w:i w:val="0"/>
          <w:iCs w:val="0"/>
          <w:caps w:val="0"/>
          <w:color w:val="4B4F51"/>
          <w:spacing w:val="0"/>
          <w:sz w:val="30"/>
          <w:szCs w:val="30"/>
          <w:bdr w:val="none" w:color="auto" w:sz="0" w:space="0"/>
          <w:shd w:val="clear" w:fill="FFFFFF"/>
        </w:rPr>
      </w:pPr>
    </w:p>
    <w:p w14:paraId="06914089">
      <w:r>
        <w:drawing>
          <wp:inline distT="0" distB="0" distL="114300" distR="114300">
            <wp:extent cx="5129530" cy="3556000"/>
            <wp:effectExtent l="0" t="0" r="13970" b="6350"/>
            <wp:docPr id="1" name="Изображение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 1"/>
                    <pic:cNvPicPr>
                      <a:picLocks noChangeAspect="1"/>
                    </pic:cNvPicPr>
                  </pic:nvPicPr>
                  <pic:blipFill>
                    <a:blip r:embed="rId4"/>
                    <a:stretch>
                      <a:fillRect/>
                    </a:stretch>
                  </pic:blipFill>
                  <pic:spPr>
                    <a:xfrm>
                      <a:off x="0" y="0"/>
                      <a:ext cx="5129530" cy="3556000"/>
                    </a:xfrm>
                    <a:prstGeom prst="rect">
                      <a:avLst/>
                    </a:prstGeom>
                    <a:noFill/>
                    <a:ln>
                      <a:noFill/>
                    </a:ln>
                  </pic:spPr>
                </pic:pic>
              </a:graphicData>
            </a:graphic>
          </wp:inline>
        </w:drawing>
      </w:r>
    </w:p>
    <w:p w14:paraId="0B965FFE"/>
    <w:p w14:paraId="6DC3D7CE">
      <w:bookmarkStart w:id="0" w:name="_GoBack"/>
      <w:r>
        <w:drawing>
          <wp:inline distT="0" distB="0" distL="114300" distR="114300">
            <wp:extent cx="3159125" cy="4324985"/>
            <wp:effectExtent l="0" t="0" r="3175" b="18415"/>
            <wp:docPr id="2" name="Изображение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Изображение 2"/>
                    <pic:cNvPicPr>
                      <a:picLocks noChangeAspect="1"/>
                    </pic:cNvPicPr>
                  </pic:nvPicPr>
                  <pic:blipFill>
                    <a:blip r:embed="rId5"/>
                    <a:stretch>
                      <a:fillRect/>
                    </a:stretch>
                  </pic:blipFill>
                  <pic:spPr>
                    <a:xfrm>
                      <a:off x="0" y="0"/>
                      <a:ext cx="3159125" cy="4324985"/>
                    </a:xfrm>
                    <a:prstGeom prst="rect">
                      <a:avLst/>
                    </a:prstGeom>
                    <a:noFill/>
                    <a:ln>
                      <a:noFill/>
                    </a:ln>
                  </pic:spPr>
                </pic:pic>
              </a:graphicData>
            </a:graphic>
          </wp:inline>
        </w:drawing>
      </w:r>
      <w:bookmarkEnd w:id="0"/>
    </w:p>
    <w:p w14:paraId="2E7687E2"/>
    <w:p w14:paraId="5A492F51">
      <w:r>
        <w:drawing>
          <wp:inline distT="0" distB="0" distL="114300" distR="114300">
            <wp:extent cx="4162425" cy="5257800"/>
            <wp:effectExtent l="0" t="0" r="9525" b="0"/>
            <wp:docPr id="3" name="Изображение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Изображение 3"/>
                    <pic:cNvPicPr>
                      <a:picLocks noChangeAspect="1"/>
                    </pic:cNvPicPr>
                  </pic:nvPicPr>
                  <pic:blipFill>
                    <a:blip r:embed="rId6"/>
                    <a:stretch>
                      <a:fillRect/>
                    </a:stretch>
                  </pic:blipFill>
                  <pic:spPr>
                    <a:xfrm>
                      <a:off x="0" y="0"/>
                      <a:ext cx="4162425" cy="5257800"/>
                    </a:xfrm>
                    <a:prstGeom prst="rect">
                      <a:avLst/>
                    </a:prstGeom>
                    <a:noFill/>
                    <a:ln>
                      <a:noFill/>
                    </a:ln>
                  </pic:spPr>
                </pic:pic>
              </a:graphicData>
            </a:graphic>
          </wp:inline>
        </w:drawing>
      </w:r>
    </w:p>
    <w:p w14:paraId="00BC97D6"/>
    <w:p w14:paraId="4DE0D443">
      <w:r>
        <w:drawing>
          <wp:inline distT="0" distB="0" distL="114300" distR="114300">
            <wp:extent cx="4114800" cy="5400675"/>
            <wp:effectExtent l="0" t="0" r="0" b="9525"/>
            <wp:docPr id="4" name="Изображение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Изображение 4"/>
                    <pic:cNvPicPr>
                      <a:picLocks noChangeAspect="1"/>
                    </pic:cNvPicPr>
                  </pic:nvPicPr>
                  <pic:blipFill>
                    <a:blip r:embed="rId7"/>
                    <a:stretch>
                      <a:fillRect/>
                    </a:stretch>
                  </pic:blipFill>
                  <pic:spPr>
                    <a:xfrm>
                      <a:off x="0" y="0"/>
                      <a:ext cx="4114800" cy="5400675"/>
                    </a:xfrm>
                    <a:prstGeom prst="rect">
                      <a:avLst/>
                    </a:prstGeom>
                    <a:noFill/>
                    <a:ln>
                      <a:noFill/>
                    </a:ln>
                  </pic:spPr>
                </pic:pic>
              </a:graphicData>
            </a:graphic>
          </wp:inline>
        </w:drawing>
      </w:r>
    </w:p>
    <w:sectPr>
      <w:pgSz w:w="11906" w:h="16838"/>
      <w:pgMar w:top="720" w:right="720" w:bottom="720" w:left="720"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Segoe UI">
    <w:panose1 w:val="020B0502040204020203"/>
    <w:charset w:val="00"/>
    <w:family w:val="auto"/>
    <w:pitch w:val="default"/>
    <w:sig w:usb0="E4002EFF" w:usb1="C000E47F" w:usb2="00000009" w:usb3="00000000" w:csb0="200001FF" w:csb1="00000000"/>
  </w:font>
  <w:font w:name="Symbol">
    <w:panose1 w:val="05050102010706020507"/>
    <w:charset w:val="00"/>
    <w:family w:val="auto"/>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FF809B3"/>
    <w:multiLevelType w:val="multilevel"/>
    <w:tmpl w:val="8FF809B3"/>
    <w:lvl w:ilvl="0" w:tentative="0">
      <w:start w:val="1"/>
      <w:numFmt w:val="none"/>
      <w:lvlText w:val="%1."/>
      <w:lvlJc w:val="left"/>
      <w:pPr>
        <w:tabs>
          <w:tab w:val="left" w:pos="720"/>
        </w:tabs>
        <w:ind w:left="720" w:hanging="360"/>
      </w:pPr>
      <w:rPr>
        <w:sz w:val="24"/>
        <w:szCs w:val="24"/>
      </w:rPr>
    </w:lvl>
    <w:lvl w:ilvl="1" w:tentative="0">
      <w:start w:val="1"/>
      <w:numFmt w:val="none"/>
      <w:lvlText w:val="%2."/>
      <w:lvlJc w:val="left"/>
      <w:pPr>
        <w:tabs>
          <w:tab w:val="left" w:pos="1440"/>
        </w:tabs>
        <w:ind w:left="1440" w:hanging="360"/>
      </w:pPr>
      <w:rPr>
        <w:sz w:val="24"/>
        <w:szCs w:val="24"/>
      </w:rPr>
    </w:lvl>
    <w:lvl w:ilvl="2" w:tentative="0">
      <w:start w:val="1"/>
      <w:numFmt w:val="none"/>
      <w:lvlText w:val="%3."/>
      <w:lvlJc w:val="left"/>
      <w:pPr>
        <w:tabs>
          <w:tab w:val="left" w:pos="2160"/>
        </w:tabs>
        <w:ind w:left="2160" w:hanging="360"/>
      </w:pPr>
      <w:rPr>
        <w:sz w:val="24"/>
        <w:szCs w:val="24"/>
      </w:rPr>
    </w:lvl>
    <w:lvl w:ilvl="3" w:tentative="0">
      <w:start w:val="1"/>
      <w:numFmt w:val="none"/>
      <w:lvlText w:val="%4."/>
      <w:lvlJc w:val="left"/>
      <w:pPr>
        <w:tabs>
          <w:tab w:val="left" w:pos="2500"/>
        </w:tabs>
        <w:ind w:left="2880" w:hanging="360"/>
      </w:pPr>
      <w:rPr>
        <w:sz w:val="24"/>
        <w:szCs w:val="24"/>
      </w:rPr>
    </w:lvl>
    <w:lvl w:ilvl="4" w:tentative="0">
      <w:start w:val="1"/>
      <w:numFmt w:val="none"/>
      <w:lvlText w:val="%5."/>
      <w:lvlJc w:val="left"/>
      <w:pPr>
        <w:tabs>
          <w:tab w:val="left" w:pos="3220"/>
        </w:tabs>
        <w:ind w:left="3600" w:hanging="360"/>
      </w:pPr>
      <w:rPr>
        <w:sz w:val="24"/>
        <w:szCs w:val="24"/>
      </w:rPr>
    </w:lvl>
    <w:lvl w:ilvl="5" w:tentative="0">
      <w:start w:val="1"/>
      <w:numFmt w:val="none"/>
      <w:lvlText w:val="%6."/>
      <w:lvlJc w:val="left"/>
      <w:pPr>
        <w:tabs>
          <w:tab w:val="left" w:pos="3940"/>
        </w:tabs>
        <w:ind w:left="4320" w:hanging="360"/>
      </w:pPr>
      <w:rPr>
        <w:sz w:val="24"/>
        <w:szCs w:val="24"/>
      </w:rPr>
    </w:lvl>
    <w:lvl w:ilvl="6" w:tentative="0">
      <w:start w:val="1"/>
      <w:numFmt w:val="none"/>
      <w:lvlText w:val="%7."/>
      <w:lvlJc w:val="left"/>
      <w:pPr>
        <w:tabs>
          <w:tab w:val="left" w:pos="4660"/>
        </w:tabs>
        <w:ind w:left="5040" w:hanging="360"/>
      </w:pPr>
      <w:rPr>
        <w:sz w:val="24"/>
        <w:szCs w:val="24"/>
      </w:rPr>
    </w:lvl>
    <w:lvl w:ilvl="7" w:tentative="0">
      <w:start w:val="1"/>
      <w:numFmt w:val="none"/>
      <w:lvlText w:val="%8."/>
      <w:lvlJc w:val="left"/>
      <w:pPr>
        <w:tabs>
          <w:tab w:val="left" w:pos="5380"/>
        </w:tabs>
        <w:ind w:left="5760" w:hanging="360"/>
      </w:pPr>
      <w:rPr>
        <w:sz w:val="24"/>
        <w:szCs w:val="24"/>
      </w:rPr>
    </w:lvl>
    <w:lvl w:ilvl="8" w:tentative="0">
      <w:start w:val="1"/>
      <w:numFmt w:val="none"/>
      <w:lvlText w:val="%9."/>
      <w:lvlJc w:val="left"/>
      <w:pPr>
        <w:tabs>
          <w:tab w:val="left" w:pos="6100"/>
        </w:tabs>
        <w:ind w:left="6480" w:hanging="360"/>
      </w:pPr>
      <w:rPr>
        <w:sz w:val="24"/>
        <w:szCs w:val="24"/>
      </w:rPr>
    </w:lvl>
  </w:abstractNum>
  <w:abstractNum w:abstractNumId="1">
    <w:nsid w:val="FD87FC71"/>
    <w:multiLevelType w:val="multilevel"/>
    <w:tmpl w:val="FD87FC71"/>
    <w:lvl w:ilvl="0" w:tentative="0">
      <w:start w:val="1"/>
      <w:numFmt w:val="bullet"/>
      <w:lvlText w:val=""/>
      <w:lvlJc w:val="left"/>
      <w:pPr>
        <w:tabs>
          <w:tab w:val="left" w:pos="720"/>
        </w:tabs>
        <w:ind w:left="720" w:hanging="360"/>
      </w:pPr>
      <w:rPr>
        <w:rFonts w:ascii="Symbol" w:hAnsi="Symbol" w:cs="Symbol"/>
        <w:sz w:val="20"/>
      </w:rPr>
    </w:lvl>
    <w:lvl w:ilvl="1" w:tentative="0">
      <w:start w:val="1"/>
      <w:numFmt w:val="bullet"/>
      <w:lvlText w:val=""/>
      <w:lvlJc w:val="left"/>
      <w:pPr>
        <w:tabs>
          <w:tab w:val="left" w:pos="1440"/>
        </w:tabs>
        <w:ind w:left="1440" w:hanging="360"/>
      </w:pPr>
      <w:rPr>
        <w:rFonts w:hint="default" w:ascii="Symbol" w:hAnsi="Symbol" w:cs="Symbol"/>
        <w:sz w:val="20"/>
      </w:rPr>
    </w:lvl>
    <w:lvl w:ilvl="2" w:tentative="0">
      <w:start w:val="1"/>
      <w:numFmt w:val="bullet"/>
      <w:lvlText w:val=""/>
      <w:lvlJc w:val="left"/>
      <w:pPr>
        <w:tabs>
          <w:tab w:val="left" w:pos="2160"/>
        </w:tabs>
        <w:ind w:left="2160" w:hanging="360"/>
      </w:pPr>
      <w:rPr>
        <w:rFonts w:hint="default" w:ascii="Symbol" w:hAnsi="Symbol" w:cs="Symbol"/>
        <w:sz w:val="20"/>
      </w:rPr>
    </w:lvl>
    <w:lvl w:ilvl="3" w:tentative="0">
      <w:start w:val="1"/>
      <w:numFmt w:val="bullet"/>
      <w:lvlText w:val=""/>
      <w:lvlJc w:val="left"/>
      <w:pPr>
        <w:tabs>
          <w:tab w:val="left" w:pos="2880"/>
        </w:tabs>
        <w:ind w:left="2880" w:hanging="360"/>
      </w:pPr>
      <w:rPr>
        <w:rFonts w:hint="default" w:ascii="Symbol" w:hAnsi="Symbol" w:cs="Symbol"/>
        <w:sz w:val="20"/>
      </w:rPr>
    </w:lvl>
    <w:lvl w:ilvl="4" w:tentative="0">
      <w:start w:val="1"/>
      <w:numFmt w:val="bullet"/>
      <w:lvlText w:val=""/>
      <w:lvlJc w:val="left"/>
      <w:pPr>
        <w:tabs>
          <w:tab w:val="left" w:pos="3600"/>
        </w:tabs>
        <w:ind w:left="3600" w:hanging="360"/>
      </w:pPr>
      <w:rPr>
        <w:rFonts w:hint="default" w:ascii="Symbol" w:hAnsi="Symbol" w:cs="Symbol"/>
        <w:sz w:val="20"/>
      </w:rPr>
    </w:lvl>
    <w:lvl w:ilvl="5" w:tentative="0">
      <w:start w:val="1"/>
      <w:numFmt w:val="bullet"/>
      <w:lvlText w:val=""/>
      <w:lvlJc w:val="left"/>
      <w:pPr>
        <w:tabs>
          <w:tab w:val="left" w:pos="4320"/>
        </w:tabs>
        <w:ind w:left="4320" w:hanging="360"/>
      </w:pPr>
      <w:rPr>
        <w:rFonts w:hint="default" w:ascii="Symbol" w:hAnsi="Symbol" w:cs="Symbol"/>
        <w:sz w:val="20"/>
      </w:rPr>
    </w:lvl>
    <w:lvl w:ilvl="6" w:tentative="0">
      <w:start w:val="1"/>
      <w:numFmt w:val="bullet"/>
      <w:lvlText w:val=""/>
      <w:lvlJc w:val="left"/>
      <w:pPr>
        <w:tabs>
          <w:tab w:val="left" w:pos="5040"/>
        </w:tabs>
        <w:ind w:left="5040" w:hanging="360"/>
      </w:pPr>
      <w:rPr>
        <w:rFonts w:hint="default" w:ascii="Symbol" w:hAnsi="Symbol" w:cs="Symbol"/>
        <w:sz w:val="20"/>
      </w:rPr>
    </w:lvl>
    <w:lvl w:ilvl="7" w:tentative="0">
      <w:start w:val="1"/>
      <w:numFmt w:val="bullet"/>
      <w:lvlText w:val=""/>
      <w:lvlJc w:val="left"/>
      <w:pPr>
        <w:tabs>
          <w:tab w:val="left" w:pos="5760"/>
        </w:tabs>
        <w:ind w:left="5760" w:hanging="360"/>
      </w:pPr>
      <w:rPr>
        <w:rFonts w:hint="default" w:ascii="Symbol" w:hAnsi="Symbol" w:cs="Symbol"/>
        <w:sz w:val="20"/>
      </w:rPr>
    </w:lvl>
    <w:lvl w:ilvl="8" w:tentative="0">
      <w:start w:val="1"/>
      <w:numFmt w:val="bullet"/>
      <w:lvlText w:val=""/>
      <w:lvlJc w:val="left"/>
      <w:pPr>
        <w:tabs>
          <w:tab w:val="left" w:pos="6480"/>
        </w:tabs>
        <w:ind w:left="6480" w:hanging="360"/>
      </w:pPr>
      <w:rPr>
        <w:rFonts w:hint="default" w:ascii="Symbol" w:hAnsi="Symbol" w:cs="Symbol"/>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708"/>
  <w:drawingGridVerticalSpacing w:val="156"/>
  <w:displayHorizontalDrawingGridEvery w:val="1"/>
  <w:displayVerticalDrawingGridEvery w:val="1"/>
  <w:noPunctuationKerning w:val="1"/>
  <w:characterSpacingControl w:val="doNotCompress"/>
  <w:compat>
    <w:spaceForUL/>
    <w:doNotLeaveBackslashAlone/>
    <w:ulTrailSpace/>
    <w:doNotExpandShiftReturn/>
    <w:adjustLineHeightInTable/>
    <w:doNotWrapTextWithPunct/>
    <w:doNotUseEastAsianBreakRules/>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8BB69C1"/>
    <w:rsid w:val="18BB69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atentStyles>
  <w:style w:type="paragraph" w:default="1" w:styleId="1">
    <w:name w:val="Normal"/>
    <w:qFormat/>
    <w:uiPriority w:val="0"/>
    <w:rPr>
      <w:rFonts w:asciiTheme="minorHAnsi" w:hAnsiTheme="minorHAnsi" w:eastAsiaTheme="minorEastAsia" w:cstheme="minorBidi"/>
      <w:lang w:val="en-US" w:eastAsia="zh-CN" w:bidi="ar-SA"/>
    </w:rPr>
  </w:style>
  <w:style w:type="character" w:default="1" w:styleId="2">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character" w:styleId="4">
    <w:name w:val="Strong"/>
    <w:basedOn w:val="2"/>
    <w:qFormat/>
    <w:uiPriority w:val="0"/>
    <w:rPr>
      <w:b/>
      <w:bCs/>
    </w:rPr>
  </w:style>
  <w:style w:type="paragraph" w:styleId="5">
    <w:name w:val="Normal (Web)"/>
    <w:uiPriority w:val="0"/>
    <w:pPr>
      <w:spacing w:before="0" w:beforeAutospacing="1" w:after="0" w:afterAutospacing="1"/>
      <w:ind w:left="0" w:right="0"/>
      <w:jc w:val="left"/>
    </w:pPr>
    <w:rPr>
      <w:kern w:val="0"/>
      <w:sz w:val="24"/>
      <w:szCs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45</TotalTime>
  <ScaleCrop>false</ScaleCrop>
  <LinksUpToDate>false</LinksUpToDate>
  <CharactersWithSpaces>0</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2025-02-09T10:32:00Z</dcterms:created>
  <dc:creator>User</dc:creator>
  <cp:lastModifiedBy>User</cp:lastModifiedBy>
  <dcterms:modified xsi:type="dcterms:W3CDTF">2025-02-09T11:17:42Z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1049-12.2.0.19805</vt:lpwstr>
  </property>
  <property fmtid="{D5CDD505-2E9C-101B-9397-08002B2CF9AE}" pid="3" name="ICV">
    <vt:lpwstr>FCAC8CED740F4518A4CA0F32B9458F5F_11</vt:lpwstr>
  </property>
</Properties>
</file>